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8"/>
          <w:szCs w:val="28"/>
        </w:rPr>
      </w:pPr>
      <w:r>
        <w:rPr>
          <w:rFonts w:ascii="Tahoma-Bold" w:hAnsi="Tahoma-Bold" w:cs="Tahoma-Bold"/>
          <w:b/>
          <w:bCs/>
          <w:sz w:val="28"/>
          <w:szCs w:val="28"/>
        </w:rPr>
        <w:t>Benutzungsordnung fü</w:t>
      </w:r>
      <w:r w:rsidR="00A620D7">
        <w:rPr>
          <w:rFonts w:ascii="Tahoma-Bold" w:hAnsi="Tahoma-Bold" w:cs="Tahoma-Bold"/>
          <w:b/>
          <w:bCs/>
          <w:sz w:val="28"/>
          <w:szCs w:val="28"/>
        </w:rPr>
        <w:t xml:space="preserve">r die Kletter- und </w:t>
      </w:r>
      <w:proofErr w:type="spellStart"/>
      <w:r w:rsidR="00A620D7">
        <w:rPr>
          <w:rFonts w:ascii="Tahoma-Bold" w:hAnsi="Tahoma-Bold" w:cs="Tahoma-Bold"/>
          <w:b/>
          <w:bCs/>
          <w:sz w:val="28"/>
          <w:szCs w:val="28"/>
        </w:rPr>
        <w:t>Boulderanlage</w:t>
      </w:r>
      <w:proofErr w:type="spellEnd"/>
      <w:r w:rsidR="00A620D7">
        <w:rPr>
          <w:rFonts w:ascii="Tahoma-Bold" w:hAnsi="Tahoma-Bold" w:cs="Tahoma-Bold"/>
          <w:b/>
          <w:bCs/>
          <w:sz w:val="28"/>
          <w:szCs w:val="28"/>
        </w:rPr>
        <w:t xml:space="preserve"> am </w:t>
      </w:r>
      <w:r w:rsidR="001B288B">
        <w:rPr>
          <w:rFonts w:ascii="Tahoma-Bold" w:hAnsi="Tahoma-Bold" w:cs="Tahoma-Bold"/>
          <w:b/>
          <w:bCs/>
          <w:sz w:val="28"/>
          <w:szCs w:val="28"/>
        </w:rPr>
        <w:t xml:space="preserve">Campus Sport der Universität Innsbruck </w:t>
      </w: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8"/>
          <w:szCs w:val="28"/>
        </w:rPr>
      </w:pPr>
    </w:p>
    <w:p w:rsidR="00D447E7" w:rsidRPr="0055347E" w:rsidRDefault="00D447E7" w:rsidP="00D447E7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4"/>
          <w:szCs w:val="24"/>
        </w:rPr>
      </w:pPr>
      <w:r w:rsidRPr="0055347E">
        <w:rPr>
          <w:rFonts w:ascii="Tahoma" w:hAnsi="Tahoma" w:cs="Tahoma"/>
          <w:sz w:val="24"/>
          <w:szCs w:val="24"/>
        </w:rPr>
        <w:t xml:space="preserve">1. </w:t>
      </w:r>
      <w:r w:rsidRPr="0055347E">
        <w:rPr>
          <w:rFonts w:ascii="Tahoma-Bold" w:hAnsi="Tahoma-Bold" w:cs="Tahoma-Bold"/>
          <w:b/>
          <w:bCs/>
          <w:sz w:val="24"/>
          <w:szCs w:val="24"/>
        </w:rPr>
        <w:t>Benutzungsbedingung</w:t>
      </w:r>
    </w:p>
    <w:p w:rsidR="00D447E7" w:rsidRPr="001B288B" w:rsidRDefault="005660BC" w:rsidP="00D447E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Die Nutzung der Kletter- und </w:t>
      </w:r>
      <w:proofErr w:type="spellStart"/>
      <w:r>
        <w:rPr>
          <w:rFonts w:ascii="Tahoma" w:hAnsi="Tahoma" w:cs="Tahoma"/>
          <w:sz w:val="20"/>
          <w:szCs w:val="20"/>
        </w:rPr>
        <w:t>Boulderanlagen</w:t>
      </w:r>
      <w:proofErr w:type="spellEnd"/>
      <w:r w:rsidR="002E1054">
        <w:rPr>
          <w:rFonts w:ascii="Tahoma" w:hAnsi="Tahoma" w:cs="Tahoma"/>
          <w:sz w:val="20"/>
          <w:szCs w:val="20"/>
        </w:rPr>
        <w:t xml:space="preserve"> ist ausnahmslos Personen ab dem 18. Lebensjahr </w:t>
      </w:r>
      <w:r>
        <w:rPr>
          <w:rFonts w:ascii="Tahoma" w:hAnsi="Tahoma" w:cs="Tahoma"/>
          <w:sz w:val="20"/>
          <w:szCs w:val="20"/>
        </w:rPr>
        <w:t xml:space="preserve">mit gültigem Jahresausweis oder Tageskarte gestattet. </w:t>
      </w:r>
      <w:r w:rsidR="00D447E7" w:rsidRPr="001B288B">
        <w:rPr>
          <w:rFonts w:ascii="Tahoma" w:hAnsi="Tahoma" w:cs="Tahoma"/>
          <w:sz w:val="20"/>
          <w:szCs w:val="20"/>
        </w:rPr>
        <w:t>Mit dem Online-Kauf der Jahreskarte „Kletterausweis“ über die H</w:t>
      </w:r>
      <w:r w:rsidR="00D447E7">
        <w:rPr>
          <w:rFonts w:ascii="Tahoma" w:hAnsi="Tahoma" w:cs="Tahoma"/>
          <w:sz w:val="20"/>
          <w:szCs w:val="20"/>
        </w:rPr>
        <w:t>omepage</w:t>
      </w:r>
      <w:r w:rsidR="00D447E7" w:rsidRPr="001B288B">
        <w:rPr>
          <w:rFonts w:ascii="Tahoma" w:hAnsi="Tahoma" w:cs="Tahoma"/>
          <w:sz w:val="20"/>
          <w:szCs w:val="20"/>
        </w:rPr>
        <w:t xml:space="preserve"> des USI bestätigt der Kunde die Benutzungsordnung gelesen, verstanden und akzeptiert zu haben. Der Kauf gilt dementsprechend als Einverständniserklärung. Beim Kauf von Tageskarten für die Kletteranlage beim Portier </w:t>
      </w:r>
      <w:r w:rsidR="00D447E7">
        <w:rPr>
          <w:rFonts w:ascii="Tahoma" w:hAnsi="Tahoma" w:cs="Tahoma"/>
          <w:sz w:val="20"/>
          <w:szCs w:val="20"/>
        </w:rPr>
        <w:t xml:space="preserve">des Campus Sport </w:t>
      </w:r>
      <w:r w:rsidR="00D447E7" w:rsidRPr="001B288B">
        <w:rPr>
          <w:rFonts w:ascii="Tahoma" w:hAnsi="Tahoma" w:cs="Tahoma"/>
          <w:sz w:val="20"/>
          <w:szCs w:val="20"/>
        </w:rPr>
        <w:t xml:space="preserve">liegt die </w:t>
      </w:r>
      <w:r w:rsidR="00750366">
        <w:rPr>
          <w:rFonts w:ascii="Tahoma" w:hAnsi="Tahoma" w:cs="Tahoma"/>
          <w:sz w:val="20"/>
          <w:szCs w:val="20"/>
        </w:rPr>
        <w:t>E</w:t>
      </w:r>
      <w:r w:rsidR="00D447E7" w:rsidRPr="001B288B">
        <w:rPr>
          <w:rFonts w:ascii="Tahoma" w:hAnsi="Tahoma" w:cs="Tahoma"/>
          <w:sz w:val="20"/>
          <w:szCs w:val="20"/>
        </w:rPr>
        <w:t xml:space="preserve">inverständniserklärung in der Portierloge auf und muss vor Ort unterschrieben werden. </w:t>
      </w:r>
      <w:r>
        <w:rPr>
          <w:rFonts w:ascii="Tahoma" w:hAnsi="Tahoma" w:cs="Tahoma"/>
          <w:sz w:val="20"/>
          <w:szCs w:val="20"/>
        </w:rPr>
        <w:t xml:space="preserve">Der sofortige Verweis aus den Kletteranlagen bleibt für den Fall der Nutzung ohne gültige Berechtigung vorbehalten. </w:t>
      </w:r>
      <w:r w:rsidR="00D447E7">
        <w:rPr>
          <w:rFonts w:ascii="Tahoma" w:hAnsi="Tahoma" w:cs="Tahoma"/>
          <w:sz w:val="20"/>
          <w:szCs w:val="20"/>
        </w:rPr>
        <w:t>Die Kletteranlage darf nur während der Öffnungszeiten des Universitäts-</w:t>
      </w:r>
      <w:r>
        <w:rPr>
          <w:rFonts w:ascii="Tahoma" w:hAnsi="Tahoma" w:cs="Tahoma"/>
          <w:sz w:val="20"/>
          <w:szCs w:val="20"/>
        </w:rPr>
        <w:t>S</w:t>
      </w:r>
      <w:r w:rsidR="00D447E7">
        <w:rPr>
          <w:rFonts w:ascii="Tahoma" w:hAnsi="Tahoma" w:cs="Tahoma"/>
          <w:sz w:val="20"/>
          <w:szCs w:val="20"/>
        </w:rPr>
        <w:t>portinstituts Innsbruck USI benutzt werden.</w:t>
      </w:r>
    </w:p>
    <w:p w:rsidR="00D447E7" w:rsidRDefault="00D447E7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Pr="0055347E" w:rsidRDefault="00D447E7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4"/>
          <w:szCs w:val="24"/>
        </w:rPr>
      </w:pPr>
      <w:r w:rsidRPr="0055347E">
        <w:rPr>
          <w:rFonts w:ascii="Tahoma" w:hAnsi="Tahoma" w:cs="Tahoma"/>
          <w:sz w:val="24"/>
          <w:szCs w:val="24"/>
        </w:rPr>
        <w:t>2</w:t>
      </w:r>
      <w:r w:rsidR="00CC5752" w:rsidRPr="0055347E">
        <w:rPr>
          <w:rFonts w:ascii="Tahoma" w:hAnsi="Tahoma" w:cs="Tahoma"/>
          <w:sz w:val="24"/>
          <w:szCs w:val="24"/>
        </w:rPr>
        <w:t xml:space="preserve">. </w:t>
      </w:r>
      <w:r w:rsidR="00CC5752" w:rsidRPr="0055347E">
        <w:rPr>
          <w:rFonts w:ascii="Tahoma-Bold" w:hAnsi="Tahoma-Bold" w:cs="Tahoma-Bold"/>
          <w:b/>
          <w:bCs/>
          <w:sz w:val="24"/>
          <w:szCs w:val="24"/>
        </w:rPr>
        <w:t>Benutzungsberechtigung</w:t>
      </w:r>
    </w:p>
    <w:p w:rsidR="00CC5752" w:rsidRDefault="00D447E7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2</w:t>
      </w:r>
      <w:r w:rsidR="00CC5752">
        <w:rPr>
          <w:rFonts w:ascii="Tahoma" w:hAnsi="Tahoma" w:cs="Tahoma"/>
          <w:sz w:val="20"/>
          <w:szCs w:val="20"/>
        </w:rPr>
        <w:t xml:space="preserve">.1 Zur Nutzung der Kletter- und </w:t>
      </w:r>
      <w:proofErr w:type="spellStart"/>
      <w:r w:rsidR="00CC5752">
        <w:rPr>
          <w:rFonts w:ascii="Tahoma" w:hAnsi="Tahoma" w:cs="Tahoma"/>
          <w:sz w:val="20"/>
          <w:szCs w:val="20"/>
        </w:rPr>
        <w:t>Boulderanlage</w:t>
      </w:r>
      <w:proofErr w:type="spellEnd"/>
      <w:r w:rsidR="00CC5752">
        <w:rPr>
          <w:rFonts w:ascii="Tahoma" w:hAnsi="Tahoma" w:cs="Tahoma"/>
          <w:sz w:val="20"/>
          <w:szCs w:val="20"/>
        </w:rPr>
        <w:t xml:space="preserve"> sind </w:t>
      </w:r>
      <w:r w:rsidR="00CC5752" w:rsidRPr="001B288B">
        <w:rPr>
          <w:rFonts w:ascii="Tahoma" w:hAnsi="Tahoma" w:cs="Tahoma"/>
          <w:sz w:val="20"/>
          <w:szCs w:val="20"/>
        </w:rPr>
        <w:t>nur Personen berechtigt</w:t>
      </w:r>
      <w:r w:rsidR="00CC5752">
        <w:rPr>
          <w:rFonts w:ascii="Tahoma" w:hAnsi="Tahoma" w:cs="Tahoma"/>
          <w:sz w:val="20"/>
          <w:szCs w:val="20"/>
        </w:rPr>
        <w:t>, die über die</w:t>
      </w:r>
      <w:r w:rsidR="00E541A4">
        <w:rPr>
          <w:rFonts w:ascii="Tahoma" w:hAnsi="Tahoma" w:cs="Tahoma"/>
          <w:sz w:val="20"/>
          <w:szCs w:val="20"/>
        </w:rPr>
        <w:t xml:space="preserve"> </w:t>
      </w:r>
      <w:r w:rsidR="00CC5752">
        <w:rPr>
          <w:rFonts w:ascii="Tahoma" w:hAnsi="Tahoma" w:cs="Tahoma"/>
          <w:sz w:val="20"/>
          <w:szCs w:val="20"/>
        </w:rPr>
        <w:t xml:space="preserve">erforderlichen Kenntnisse und Erfahrungen der beim </w:t>
      </w:r>
      <w:proofErr w:type="spellStart"/>
      <w:r w:rsidR="00CC5752">
        <w:rPr>
          <w:rFonts w:ascii="Tahoma" w:hAnsi="Tahoma" w:cs="Tahoma"/>
          <w:sz w:val="20"/>
          <w:szCs w:val="20"/>
        </w:rPr>
        <w:t>Bouldern</w:t>
      </w:r>
      <w:proofErr w:type="spellEnd"/>
      <w:r w:rsidR="00CC5752">
        <w:rPr>
          <w:rFonts w:ascii="Tahoma" w:hAnsi="Tahoma" w:cs="Tahoma"/>
          <w:sz w:val="20"/>
          <w:szCs w:val="20"/>
        </w:rPr>
        <w:t xml:space="preserve"> (seilfreies Klettern bis max.</w:t>
      </w: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4,50 Meter Griffhöhe) und beim Klettern anzuwendenden Sicherungstechniken und -</w:t>
      </w:r>
      <w:proofErr w:type="spellStart"/>
      <w:r>
        <w:rPr>
          <w:rFonts w:ascii="Tahoma" w:hAnsi="Tahoma" w:cs="Tahoma"/>
          <w:sz w:val="20"/>
          <w:szCs w:val="20"/>
        </w:rPr>
        <w:t>maßnahmen</w:t>
      </w:r>
      <w:proofErr w:type="spellEnd"/>
      <w:r>
        <w:rPr>
          <w:rFonts w:ascii="Tahoma" w:hAnsi="Tahoma" w:cs="Tahoma"/>
          <w:sz w:val="20"/>
          <w:szCs w:val="20"/>
        </w:rPr>
        <w:t xml:space="preserve"> verfügen</w:t>
      </w:r>
      <w:r w:rsidR="00B774D1">
        <w:rPr>
          <w:rFonts w:ascii="Tahoma" w:hAnsi="Tahoma" w:cs="Tahoma"/>
          <w:sz w:val="20"/>
          <w:szCs w:val="20"/>
        </w:rPr>
        <w:t>.</w:t>
      </w:r>
      <w:r>
        <w:rPr>
          <w:rFonts w:ascii="Tahoma" w:hAnsi="Tahoma" w:cs="Tahoma"/>
          <w:sz w:val="20"/>
          <w:szCs w:val="20"/>
        </w:rPr>
        <w:t xml:space="preserve"> Klettern erfordert wegen der damit verbundenen erheblichen (Sturz-)Risiken ein hohes Maß</w:t>
      </w: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an Vorsicht und Eigenverantwortung des Nutzers.</w:t>
      </w:r>
      <w:r w:rsidR="00364E9A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>Der Betreiber führt keine Kontrollen durch, ob der Nutzer über ausreichende Kenntnisse der korrekten Durchführung der</w:t>
      </w:r>
      <w:r w:rsidR="00364E9A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>Sicherungst</w:t>
      </w:r>
      <w:r w:rsidR="00A620D7">
        <w:rPr>
          <w:rFonts w:ascii="Tahoma" w:hAnsi="Tahoma" w:cs="Tahoma"/>
          <w:sz w:val="20"/>
          <w:szCs w:val="20"/>
        </w:rPr>
        <w:t>echniken und -</w:t>
      </w:r>
      <w:proofErr w:type="spellStart"/>
      <w:r w:rsidR="00A620D7">
        <w:rPr>
          <w:rFonts w:ascii="Tahoma" w:hAnsi="Tahoma" w:cs="Tahoma"/>
          <w:sz w:val="20"/>
          <w:szCs w:val="20"/>
        </w:rPr>
        <w:t>maßnahmen</w:t>
      </w:r>
      <w:proofErr w:type="spellEnd"/>
      <w:r w:rsidR="00A620D7">
        <w:rPr>
          <w:rFonts w:ascii="Tahoma" w:hAnsi="Tahoma" w:cs="Tahoma"/>
          <w:sz w:val="20"/>
          <w:szCs w:val="20"/>
        </w:rPr>
        <w:t xml:space="preserve"> verfügt und diese anwendet</w:t>
      </w:r>
      <w:r>
        <w:rPr>
          <w:rFonts w:ascii="Tahoma" w:hAnsi="Tahoma" w:cs="Tahoma"/>
          <w:sz w:val="20"/>
          <w:szCs w:val="20"/>
        </w:rPr>
        <w:t>. Es obliegt dem</w:t>
      </w:r>
      <w:r w:rsidR="00364E9A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>Nutzer, dies jeweils im Einzelfall zu prüfen, eine Haftung des Betreibers ist diesbezüglich</w:t>
      </w:r>
      <w:r w:rsidR="00364E9A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>ausgeschlossen. Der Aufenthalt in der Kletter</w:t>
      </w:r>
      <w:r w:rsidR="00A620D7">
        <w:rPr>
          <w:rFonts w:ascii="Tahoma" w:hAnsi="Tahoma" w:cs="Tahoma"/>
          <w:sz w:val="20"/>
          <w:szCs w:val="20"/>
        </w:rPr>
        <w:t xml:space="preserve">- und </w:t>
      </w:r>
      <w:proofErr w:type="spellStart"/>
      <w:r w:rsidR="00A620D7">
        <w:rPr>
          <w:rFonts w:ascii="Tahoma" w:hAnsi="Tahoma" w:cs="Tahoma"/>
          <w:sz w:val="20"/>
          <w:szCs w:val="20"/>
        </w:rPr>
        <w:t>Boulder</w:t>
      </w:r>
      <w:r>
        <w:rPr>
          <w:rFonts w:ascii="Tahoma" w:hAnsi="Tahoma" w:cs="Tahoma"/>
          <w:sz w:val="20"/>
          <w:szCs w:val="20"/>
        </w:rPr>
        <w:t>anlage</w:t>
      </w:r>
      <w:proofErr w:type="spellEnd"/>
      <w:r>
        <w:rPr>
          <w:rFonts w:ascii="Tahoma" w:hAnsi="Tahoma" w:cs="Tahoma"/>
          <w:sz w:val="20"/>
          <w:szCs w:val="20"/>
        </w:rPr>
        <w:t xml:space="preserve"> und deren Benutzung erfolgt insoweit</w:t>
      </w:r>
      <w:r w:rsidR="00A620D7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 xml:space="preserve">auf eigenes Risiko des jeweiligen Nutzers. </w:t>
      </w:r>
      <w:r w:rsidRPr="00364E9A">
        <w:rPr>
          <w:rFonts w:ascii="Tahoma" w:hAnsi="Tahoma" w:cs="Tahoma"/>
          <w:sz w:val="20"/>
          <w:szCs w:val="20"/>
        </w:rPr>
        <w:t>Sieh</w:t>
      </w:r>
      <w:r w:rsidR="002322BC">
        <w:rPr>
          <w:rFonts w:ascii="Tahoma" w:hAnsi="Tahoma" w:cs="Tahoma"/>
          <w:sz w:val="20"/>
          <w:szCs w:val="20"/>
        </w:rPr>
        <w:t>e hierzu im Einzelnen die Anlagenordnung sowie die</w:t>
      </w:r>
      <w:r w:rsidRPr="00364E9A">
        <w:rPr>
          <w:rFonts w:ascii="Tahoma" w:hAnsi="Tahoma" w:cs="Tahoma"/>
          <w:sz w:val="20"/>
          <w:szCs w:val="20"/>
        </w:rPr>
        <w:t xml:space="preserve"> Kletter- und</w:t>
      </w:r>
      <w:r w:rsidR="00364E9A" w:rsidRPr="00364E9A">
        <w:rPr>
          <w:rFonts w:ascii="Tahoma" w:hAnsi="Tahoma" w:cs="Tahoma"/>
          <w:sz w:val="20"/>
          <w:szCs w:val="20"/>
        </w:rPr>
        <w:t xml:space="preserve"> </w:t>
      </w:r>
      <w:proofErr w:type="spellStart"/>
      <w:r w:rsidRPr="00364E9A">
        <w:rPr>
          <w:rFonts w:ascii="Tahoma" w:hAnsi="Tahoma" w:cs="Tahoma"/>
          <w:sz w:val="20"/>
          <w:szCs w:val="20"/>
        </w:rPr>
        <w:t>Boulderregeln</w:t>
      </w:r>
      <w:proofErr w:type="spellEnd"/>
      <w:r w:rsidRPr="00364E9A">
        <w:rPr>
          <w:rFonts w:ascii="Tahoma" w:hAnsi="Tahoma" w:cs="Tahoma"/>
          <w:sz w:val="20"/>
          <w:szCs w:val="20"/>
        </w:rPr>
        <w:t>.</w:t>
      </w:r>
    </w:p>
    <w:p w:rsidR="00072987" w:rsidRDefault="00072987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072987" w:rsidRDefault="00D447E7" w:rsidP="0007298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2.2</w:t>
      </w:r>
      <w:r w:rsidR="00072987">
        <w:rPr>
          <w:rFonts w:ascii="Tahoma" w:hAnsi="Tahoma" w:cs="Tahoma"/>
          <w:sz w:val="20"/>
          <w:szCs w:val="20"/>
        </w:rPr>
        <w:t xml:space="preserve"> Leiter einer Gruppenveranstaltung, Erziehungsberechtigte und Aufsichtsberechtigte haben</w:t>
      </w:r>
      <w:r w:rsidR="00750366">
        <w:rPr>
          <w:rFonts w:ascii="Tahoma" w:hAnsi="Tahoma" w:cs="Tahoma"/>
          <w:sz w:val="20"/>
          <w:szCs w:val="20"/>
        </w:rPr>
        <w:t xml:space="preserve"> </w:t>
      </w:r>
      <w:r w:rsidR="00072987">
        <w:rPr>
          <w:rFonts w:ascii="Tahoma" w:hAnsi="Tahoma" w:cs="Tahoma"/>
          <w:sz w:val="20"/>
          <w:szCs w:val="20"/>
        </w:rPr>
        <w:t>dafür Sorge zu tragen, dass die Benutzungsordnung von allen Gruppenteilnehmern oder von den durch sie begleiteten Minderjährigen eingehalten wird.</w:t>
      </w:r>
    </w:p>
    <w:p w:rsidR="00072987" w:rsidRPr="00364E9A" w:rsidRDefault="00072987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D447E7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2</w:t>
      </w:r>
      <w:r w:rsidR="00E541A4">
        <w:rPr>
          <w:rFonts w:ascii="Tahoma" w:hAnsi="Tahoma" w:cs="Tahoma"/>
          <w:sz w:val="20"/>
          <w:szCs w:val="20"/>
        </w:rPr>
        <w:t>.</w:t>
      </w:r>
      <w:r>
        <w:rPr>
          <w:rFonts w:ascii="Tahoma" w:hAnsi="Tahoma" w:cs="Tahoma"/>
          <w:sz w:val="20"/>
          <w:szCs w:val="20"/>
        </w:rPr>
        <w:t>3</w:t>
      </w:r>
      <w:r w:rsidR="00CC5752">
        <w:rPr>
          <w:rFonts w:ascii="Tahoma" w:hAnsi="Tahoma" w:cs="Tahoma"/>
          <w:sz w:val="20"/>
          <w:szCs w:val="20"/>
        </w:rPr>
        <w:t xml:space="preserve"> Jeder Nutzer</w:t>
      </w:r>
      <w:r w:rsidR="00364E9A">
        <w:rPr>
          <w:rFonts w:ascii="Tahoma" w:hAnsi="Tahoma" w:cs="Tahoma"/>
          <w:sz w:val="20"/>
          <w:szCs w:val="20"/>
        </w:rPr>
        <w:t xml:space="preserve"> </w:t>
      </w:r>
      <w:r w:rsidR="002322BC">
        <w:rPr>
          <w:rFonts w:ascii="Tahoma" w:hAnsi="Tahoma" w:cs="Tahoma"/>
          <w:sz w:val="20"/>
          <w:szCs w:val="20"/>
        </w:rPr>
        <w:t>der</w:t>
      </w:r>
      <w:r w:rsidR="005660BC">
        <w:rPr>
          <w:rFonts w:ascii="Tahoma" w:hAnsi="Tahoma" w:cs="Tahoma"/>
          <w:sz w:val="20"/>
          <w:szCs w:val="20"/>
        </w:rPr>
        <w:t xml:space="preserve"> </w:t>
      </w:r>
      <w:r w:rsidR="002322BC">
        <w:rPr>
          <w:rFonts w:ascii="Tahoma" w:hAnsi="Tahoma" w:cs="Tahoma"/>
          <w:sz w:val="20"/>
          <w:szCs w:val="20"/>
        </w:rPr>
        <w:t>Klettera</w:t>
      </w:r>
      <w:r w:rsidR="005660BC">
        <w:rPr>
          <w:rFonts w:ascii="Tahoma" w:hAnsi="Tahoma" w:cs="Tahoma"/>
          <w:sz w:val="20"/>
          <w:szCs w:val="20"/>
        </w:rPr>
        <w:t xml:space="preserve">nlagen </w:t>
      </w:r>
      <w:r w:rsidR="002322BC">
        <w:rPr>
          <w:rFonts w:ascii="Tahoma" w:hAnsi="Tahoma" w:cs="Tahoma"/>
          <w:sz w:val="20"/>
          <w:szCs w:val="20"/>
        </w:rPr>
        <w:t xml:space="preserve">muss </w:t>
      </w:r>
      <w:r w:rsidR="005660BC">
        <w:rPr>
          <w:rFonts w:ascii="Tahoma" w:hAnsi="Tahoma" w:cs="Tahoma"/>
          <w:sz w:val="20"/>
          <w:szCs w:val="20"/>
        </w:rPr>
        <w:t>einen gültigen Jahresausweis oder eine gültige Tageskarte</w:t>
      </w:r>
      <w:r w:rsidR="00CC5752">
        <w:rPr>
          <w:rFonts w:ascii="Tahoma" w:hAnsi="Tahoma" w:cs="Tahoma"/>
          <w:sz w:val="20"/>
          <w:szCs w:val="20"/>
        </w:rPr>
        <w:t xml:space="preserve"> vorzeigen können. </w:t>
      </w:r>
    </w:p>
    <w:p w:rsidR="00771D25" w:rsidRDefault="00771D25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D447E7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2</w:t>
      </w:r>
      <w:r w:rsidR="001B288B">
        <w:rPr>
          <w:rFonts w:ascii="Tahoma" w:hAnsi="Tahoma" w:cs="Tahoma"/>
          <w:sz w:val="20"/>
          <w:szCs w:val="20"/>
        </w:rPr>
        <w:t>.</w:t>
      </w:r>
      <w:r w:rsidR="002322BC">
        <w:rPr>
          <w:rFonts w:ascii="Tahoma" w:hAnsi="Tahoma" w:cs="Tahoma"/>
          <w:sz w:val="20"/>
          <w:szCs w:val="20"/>
        </w:rPr>
        <w:t>4</w:t>
      </w:r>
      <w:r w:rsidR="00A620D7">
        <w:rPr>
          <w:rFonts w:ascii="Tahoma" w:hAnsi="Tahoma" w:cs="Tahoma"/>
          <w:sz w:val="20"/>
          <w:szCs w:val="20"/>
        </w:rPr>
        <w:t xml:space="preserve"> Anweisungen des </w:t>
      </w:r>
      <w:r w:rsidR="004E415A">
        <w:rPr>
          <w:rFonts w:ascii="Tahoma" w:hAnsi="Tahoma" w:cs="Tahoma"/>
          <w:sz w:val="20"/>
          <w:szCs w:val="20"/>
        </w:rPr>
        <w:t>Anlagenp</w:t>
      </w:r>
      <w:r w:rsidR="00CC5752">
        <w:rPr>
          <w:rFonts w:ascii="Tahoma" w:hAnsi="Tahoma" w:cs="Tahoma"/>
          <w:sz w:val="20"/>
          <w:szCs w:val="20"/>
        </w:rPr>
        <w:t>erso</w:t>
      </w:r>
      <w:r w:rsidR="002322BC">
        <w:rPr>
          <w:rFonts w:ascii="Tahoma" w:hAnsi="Tahoma" w:cs="Tahoma"/>
          <w:sz w:val="20"/>
          <w:szCs w:val="20"/>
        </w:rPr>
        <w:t>nals sind zu befolgen (Hausordnung</w:t>
      </w:r>
      <w:r w:rsidR="00CC5752">
        <w:rPr>
          <w:rFonts w:ascii="Tahoma" w:hAnsi="Tahoma" w:cs="Tahoma"/>
          <w:sz w:val="20"/>
          <w:szCs w:val="20"/>
        </w:rPr>
        <w:t>). Bei Vorliegen eines</w:t>
      </w:r>
      <w:r>
        <w:rPr>
          <w:rFonts w:ascii="Tahoma" w:hAnsi="Tahoma" w:cs="Tahoma"/>
          <w:sz w:val="20"/>
          <w:szCs w:val="20"/>
        </w:rPr>
        <w:t xml:space="preserve"> </w:t>
      </w:r>
      <w:r w:rsidR="00750366">
        <w:rPr>
          <w:rFonts w:ascii="Tahoma" w:hAnsi="Tahoma" w:cs="Tahoma"/>
          <w:sz w:val="20"/>
          <w:szCs w:val="20"/>
        </w:rPr>
        <w:t>w</w:t>
      </w:r>
      <w:r w:rsidR="004E415A">
        <w:rPr>
          <w:rFonts w:ascii="Tahoma" w:hAnsi="Tahoma" w:cs="Tahoma"/>
          <w:sz w:val="20"/>
          <w:szCs w:val="20"/>
        </w:rPr>
        <w:t>ichtigen Grundes ist das Anlagen</w:t>
      </w:r>
      <w:r w:rsidR="00CC5752">
        <w:rPr>
          <w:rFonts w:ascii="Tahoma" w:hAnsi="Tahoma" w:cs="Tahoma"/>
          <w:sz w:val="20"/>
          <w:szCs w:val="20"/>
        </w:rPr>
        <w:t>personal befugt, die Kletteranlage oder Teile davon ohne</w:t>
      </w:r>
      <w:r>
        <w:rPr>
          <w:rFonts w:ascii="Tahoma" w:hAnsi="Tahoma" w:cs="Tahoma"/>
          <w:sz w:val="20"/>
          <w:szCs w:val="20"/>
        </w:rPr>
        <w:t xml:space="preserve"> </w:t>
      </w:r>
      <w:r w:rsidR="00CC5752">
        <w:rPr>
          <w:rFonts w:ascii="Tahoma" w:hAnsi="Tahoma" w:cs="Tahoma"/>
          <w:sz w:val="20"/>
          <w:szCs w:val="20"/>
        </w:rPr>
        <w:t>Erstattung des Eintrittspreises zu schließen und zu räumen.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D447E7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Tahoma-Bold" w:hAnsi="Tahoma-Bold" w:cs="Tahoma-Bold"/>
          <w:b/>
          <w:bCs/>
          <w:sz w:val="20"/>
          <w:szCs w:val="20"/>
        </w:rPr>
        <w:t>3</w:t>
      </w:r>
      <w:r w:rsidR="00CC5752">
        <w:rPr>
          <w:rFonts w:ascii="Tahoma-Bold" w:hAnsi="Tahoma-Bold" w:cs="Tahoma-Bold"/>
          <w:b/>
          <w:bCs/>
          <w:sz w:val="20"/>
          <w:szCs w:val="20"/>
        </w:rPr>
        <w:t xml:space="preserve">. Gefahren beim </w:t>
      </w:r>
      <w:proofErr w:type="spellStart"/>
      <w:r w:rsidR="00CC5752">
        <w:rPr>
          <w:rFonts w:ascii="Tahoma-Bold" w:hAnsi="Tahoma-Bold" w:cs="Tahoma-Bold"/>
          <w:b/>
          <w:bCs/>
          <w:sz w:val="20"/>
          <w:szCs w:val="20"/>
        </w:rPr>
        <w:t>Bouldern</w:t>
      </w:r>
      <w:proofErr w:type="spellEnd"/>
      <w:r w:rsidR="00CC5752">
        <w:rPr>
          <w:rFonts w:ascii="Tahoma-Bold" w:hAnsi="Tahoma-Bold" w:cs="Tahoma-Bold"/>
          <w:b/>
          <w:bCs/>
          <w:sz w:val="20"/>
          <w:szCs w:val="20"/>
        </w:rPr>
        <w:t xml:space="preserve"> und Klettern - Grundsatz der Eigenverantwortung</w:t>
      </w:r>
    </w:p>
    <w:p w:rsidR="00CC5752" w:rsidRDefault="00D447E7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3</w:t>
      </w:r>
      <w:r w:rsidR="00CC5752">
        <w:rPr>
          <w:rFonts w:ascii="Tahoma" w:hAnsi="Tahoma" w:cs="Tahoma"/>
          <w:sz w:val="20"/>
          <w:szCs w:val="20"/>
        </w:rPr>
        <w:t xml:space="preserve">.1 </w:t>
      </w:r>
      <w:proofErr w:type="spellStart"/>
      <w:r w:rsidR="00CC5752">
        <w:rPr>
          <w:rFonts w:ascii="Tahoma" w:hAnsi="Tahoma" w:cs="Tahoma"/>
          <w:sz w:val="20"/>
          <w:szCs w:val="20"/>
        </w:rPr>
        <w:t>Bouldern</w:t>
      </w:r>
      <w:proofErr w:type="spellEnd"/>
      <w:r w:rsidR="00CC5752">
        <w:rPr>
          <w:rFonts w:ascii="Tahoma" w:hAnsi="Tahoma" w:cs="Tahoma"/>
          <w:sz w:val="20"/>
          <w:szCs w:val="20"/>
        </w:rPr>
        <w:t xml:space="preserve"> und Klettern erfordern wegen der damit verbundenen erheblichen (Sturz-)Risiken</w:t>
      </w: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ein hohes Maß an Vorsicht und Eigenverantwortung. Gefahren können auch von</w:t>
      </w:r>
      <w:r w:rsidR="00D447E7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>herabfallenden Gegenständen ausgehen, insbesondere durch künstliche Klettergriffe, die</w:t>
      </w:r>
      <w:r w:rsidR="00D447E7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>sich unvorhersehbar lockern oder brechen können. In den Außenanlagen können in</w:t>
      </w:r>
      <w:r w:rsidR="00D447E7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>Abhängigkeit von der Witterung, unter anderem besondere Gefahren durch Feuchtigkeit, Eis</w:t>
      </w:r>
      <w:r w:rsidR="00D447E7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>oder Schnee bestehen.</w:t>
      </w:r>
    </w:p>
    <w:p w:rsidR="00771D25" w:rsidRDefault="00771D25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D447E7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3</w:t>
      </w:r>
      <w:r w:rsidR="00CC5752">
        <w:rPr>
          <w:rFonts w:ascii="Tahoma" w:hAnsi="Tahoma" w:cs="Tahoma"/>
          <w:sz w:val="20"/>
          <w:szCs w:val="20"/>
        </w:rPr>
        <w:t>.2 Jeder Nutzer hat in Eigenverantwortung die nachstehenden »Kletter-Regeln (Sicher</w:t>
      </w:r>
      <w:r>
        <w:rPr>
          <w:rFonts w:ascii="Tahoma" w:hAnsi="Tahoma" w:cs="Tahoma"/>
          <w:sz w:val="20"/>
          <w:szCs w:val="20"/>
        </w:rPr>
        <w:t xml:space="preserve"> </w:t>
      </w:r>
      <w:r w:rsidR="00CC5752">
        <w:rPr>
          <w:rFonts w:ascii="Tahoma" w:hAnsi="Tahoma" w:cs="Tahoma"/>
          <w:sz w:val="20"/>
          <w:szCs w:val="20"/>
        </w:rPr>
        <w:t xml:space="preserve">Klettern)«, »Hallen-Regeln (Allgemeine Verhaltensregeln in der Kletter- und </w:t>
      </w:r>
      <w:proofErr w:type="spellStart"/>
      <w:r w:rsidR="00CC5752">
        <w:rPr>
          <w:rFonts w:ascii="Tahoma" w:hAnsi="Tahoma" w:cs="Tahoma"/>
          <w:sz w:val="20"/>
          <w:szCs w:val="20"/>
        </w:rPr>
        <w:t>Boulderhalle</w:t>
      </w:r>
      <w:proofErr w:type="spellEnd"/>
      <w:r w:rsidR="00CC5752">
        <w:rPr>
          <w:rFonts w:ascii="Tahoma" w:hAnsi="Tahoma" w:cs="Tahoma"/>
          <w:sz w:val="20"/>
          <w:szCs w:val="20"/>
        </w:rPr>
        <w:t>)«</w:t>
      </w:r>
      <w:r>
        <w:rPr>
          <w:rFonts w:ascii="Tahoma" w:hAnsi="Tahoma" w:cs="Tahoma"/>
          <w:sz w:val="20"/>
          <w:szCs w:val="20"/>
        </w:rPr>
        <w:t xml:space="preserve"> </w:t>
      </w:r>
      <w:r w:rsidR="00CC5752">
        <w:rPr>
          <w:rFonts w:ascii="Tahoma" w:hAnsi="Tahoma" w:cs="Tahoma"/>
          <w:sz w:val="20"/>
          <w:szCs w:val="20"/>
        </w:rPr>
        <w:t xml:space="preserve">und »Boulder-Regeln (Sicher </w:t>
      </w:r>
      <w:proofErr w:type="spellStart"/>
      <w:r w:rsidR="00CC5752">
        <w:rPr>
          <w:rFonts w:ascii="Tahoma" w:hAnsi="Tahoma" w:cs="Tahoma"/>
          <w:sz w:val="20"/>
          <w:szCs w:val="20"/>
        </w:rPr>
        <w:t>Bouldern</w:t>
      </w:r>
      <w:proofErr w:type="spellEnd"/>
      <w:r w:rsidR="00CC5752">
        <w:rPr>
          <w:rFonts w:ascii="Tahoma" w:hAnsi="Tahoma" w:cs="Tahoma"/>
          <w:sz w:val="20"/>
          <w:szCs w:val="20"/>
        </w:rPr>
        <w:t>)« anzuwenden, um mögliche Gefahren für sich und</w:t>
      </w:r>
      <w:r>
        <w:rPr>
          <w:rFonts w:ascii="Tahoma" w:hAnsi="Tahoma" w:cs="Tahoma"/>
          <w:sz w:val="20"/>
          <w:szCs w:val="20"/>
        </w:rPr>
        <w:t xml:space="preserve"> </w:t>
      </w:r>
      <w:r w:rsidR="00CC5752">
        <w:rPr>
          <w:rFonts w:ascii="Tahoma" w:hAnsi="Tahoma" w:cs="Tahoma"/>
          <w:sz w:val="20"/>
          <w:szCs w:val="20"/>
        </w:rPr>
        <w:t>Dritte zu reduzieren.</w:t>
      </w:r>
    </w:p>
    <w:p w:rsidR="00771D25" w:rsidRDefault="00771D25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Pr="00806AAB" w:rsidRDefault="00D447E7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3</w:t>
      </w:r>
      <w:r w:rsidR="00CC5752">
        <w:rPr>
          <w:rFonts w:ascii="Tahoma" w:hAnsi="Tahoma" w:cs="Tahoma"/>
          <w:sz w:val="20"/>
          <w:szCs w:val="20"/>
        </w:rPr>
        <w:t xml:space="preserve">.3 Bei der Nutzung der gekennzeichneten Kletterlinien müssen Seile mit </w:t>
      </w:r>
      <w:r w:rsidR="00CC5752" w:rsidRPr="00806AAB">
        <w:rPr>
          <w:rFonts w:ascii="Tahoma" w:hAnsi="Tahoma" w:cs="Tahoma"/>
          <w:sz w:val="20"/>
          <w:szCs w:val="20"/>
        </w:rPr>
        <w:t xml:space="preserve">mindesten </w:t>
      </w:r>
      <w:r w:rsidR="00806AAB" w:rsidRPr="00806AAB">
        <w:rPr>
          <w:rFonts w:ascii="Tahoma" w:hAnsi="Tahoma" w:cs="Tahoma"/>
          <w:sz w:val="20"/>
          <w:szCs w:val="20"/>
        </w:rPr>
        <w:t>30 m Länge</w:t>
      </w:r>
    </w:p>
    <w:p w:rsidR="00CC5752" w:rsidRPr="00806AAB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806AAB">
        <w:rPr>
          <w:rFonts w:ascii="Tahoma" w:hAnsi="Tahoma" w:cs="Tahoma"/>
          <w:sz w:val="20"/>
          <w:szCs w:val="20"/>
        </w:rPr>
        <w:t>verwendet werden.</w:t>
      </w:r>
    </w:p>
    <w:p w:rsidR="00771D25" w:rsidRDefault="00771D25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D447E7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Tahoma-Bold" w:hAnsi="Tahoma-Bold" w:cs="Tahoma-Bold"/>
          <w:b/>
          <w:bCs/>
          <w:sz w:val="20"/>
          <w:szCs w:val="20"/>
        </w:rPr>
        <w:t>4</w:t>
      </w:r>
      <w:r w:rsidR="00CC5752">
        <w:rPr>
          <w:rFonts w:ascii="Tahoma-Bold" w:hAnsi="Tahoma-Bold" w:cs="Tahoma-Bold"/>
          <w:b/>
          <w:bCs/>
          <w:sz w:val="20"/>
          <w:szCs w:val="20"/>
        </w:rPr>
        <w:t>. Haftung</w:t>
      </w:r>
    </w:p>
    <w:p w:rsidR="00CC5752" w:rsidRDefault="00D447E7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4</w:t>
      </w:r>
      <w:r w:rsidR="00CC5752">
        <w:rPr>
          <w:rFonts w:ascii="Tahoma" w:hAnsi="Tahoma" w:cs="Tahoma"/>
          <w:sz w:val="20"/>
          <w:szCs w:val="20"/>
        </w:rPr>
        <w:t>.1 Eine Haftung des Betreibers besteht nur im Rahmen der gesetzlichen Bestimmungen.</w:t>
      </w:r>
      <w:bookmarkStart w:id="0" w:name="_GoBack"/>
      <w:bookmarkEnd w:id="0"/>
    </w:p>
    <w:p w:rsidR="00CC5752" w:rsidRDefault="00D447E7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4</w:t>
      </w:r>
      <w:r w:rsidR="00CC5752">
        <w:rPr>
          <w:rFonts w:ascii="Tahoma" w:hAnsi="Tahoma" w:cs="Tahoma"/>
          <w:sz w:val="20"/>
          <w:szCs w:val="20"/>
        </w:rPr>
        <w:t>.2 Hinsichtlich des Abhandenkommens von Gegenständen und Wertsachen des Nutzers</w:t>
      </w: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übernimmt der Betreiber keine Haftung.</w:t>
      </w:r>
    </w:p>
    <w:p w:rsidR="006013FF" w:rsidRDefault="006013FF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Pr="0055347E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4"/>
          <w:szCs w:val="24"/>
        </w:rPr>
      </w:pPr>
      <w:r w:rsidRPr="0055347E">
        <w:rPr>
          <w:rFonts w:ascii="Tahoma-Bold" w:hAnsi="Tahoma-Bold" w:cs="Tahoma-Bold"/>
          <w:b/>
          <w:bCs/>
          <w:sz w:val="24"/>
          <w:szCs w:val="24"/>
        </w:rPr>
        <w:t>Anlagen</w:t>
      </w:r>
      <w:r w:rsidR="00B27EA5" w:rsidRPr="0055347E">
        <w:rPr>
          <w:rFonts w:ascii="Tahoma-Bold" w:hAnsi="Tahoma-Bold" w:cs="Tahoma-Bold"/>
          <w:b/>
          <w:bCs/>
          <w:sz w:val="24"/>
          <w:szCs w:val="24"/>
        </w:rPr>
        <w:t>ordnung</w:t>
      </w:r>
      <w:r w:rsidR="00CC5752" w:rsidRPr="0055347E">
        <w:rPr>
          <w:rFonts w:ascii="Tahoma-Bold" w:hAnsi="Tahoma-Bold" w:cs="Tahoma-Bold"/>
          <w:b/>
          <w:bCs/>
          <w:sz w:val="24"/>
          <w:szCs w:val="24"/>
        </w:rPr>
        <w:t xml:space="preserve"> – richtiges Verhalten </w:t>
      </w:r>
      <w:r w:rsidRPr="0055347E">
        <w:rPr>
          <w:rFonts w:ascii="Tahoma-Bold" w:hAnsi="Tahoma-Bold" w:cs="Tahoma-Bold"/>
          <w:b/>
          <w:bCs/>
          <w:sz w:val="24"/>
          <w:szCs w:val="24"/>
        </w:rPr>
        <w:t xml:space="preserve">in der Kletter- und </w:t>
      </w:r>
      <w:proofErr w:type="spellStart"/>
      <w:r w:rsidRPr="0055347E">
        <w:rPr>
          <w:rFonts w:ascii="Tahoma-Bold" w:hAnsi="Tahoma-Bold" w:cs="Tahoma-Bold"/>
          <w:b/>
          <w:bCs/>
          <w:sz w:val="24"/>
          <w:szCs w:val="24"/>
        </w:rPr>
        <w:t>Boulderanlage</w:t>
      </w:r>
      <w:proofErr w:type="spellEnd"/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Tahoma-Bold" w:hAnsi="Tahoma-Bold" w:cs="Tahoma-Bold"/>
          <w:b/>
          <w:bCs/>
          <w:sz w:val="20"/>
          <w:szCs w:val="20"/>
        </w:rPr>
        <w:t>1. Du hast Verantwortung!</w:t>
      </w:r>
    </w:p>
    <w:p w:rsidR="00CC5752" w:rsidRPr="000A1CA9" w:rsidRDefault="00CC5752" w:rsidP="000A1CA9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0A1CA9">
        <w:rPr>
          <w:rFonts w:ascii="Tahoma" w:hAnsi="Tahoma" w:cs="Tahoma"/>
          <w:sz w:val="20"/>
          <w:szCs w:val="20"/>
        </w:rPr>
        <w:t>Du benut</w:t>
      </w:r>
      <w:r w:rsidR="002322BC" w:rsidRPr="000A1CA9">
        <w:rPr>
          <w:rFonts w:ascii="Tahoma" w:hAnsi="Tahoma" w:cs="Tahoma"/>
          <w:sz w:val="20"/>
          <w:szCs w:val="20"/>
        </w:rPr>
        <w:t xml:space="preserve">zt die Kletter- und </w:t>
      </w:r>
      <w:proofErr w:type="spellStart"/>
      <w:r w:rsidR="002322BC" w:rsidRPr="000A1CA9">
        <w:rPr>
          <w:rFonts w:ascii="Tahoma" w:hAnsi="Tahoma" w:cs="Tahoma"/>
          <w:sz w:val="20"/>
          <w:szCs w:val="20"/>
        </w:rPr>
        <w:t>Boulderanlage</w:t>
      </w:r>
      <w:proofErr w:type="spellEnd"/>
      <w:r w:rsidRPr="000A1CA9">
        <w:rPr>
          <w:rFonts w:ascii="Tahoma" w:hAnsi="Tahoma" w:cs="Tahoma"/>
          <w:sz w:val="20"/>
          <w:szCs w:val="20"/>
        </w:rPr>
        <w:t xml:space="preserve"> eigenverantwortlich! Der Betreiber führt keine</w:t>
      </w:r>
    </w:p>
    <w:p w:rsidR="00CC5752" w:rsidRDefault="00CC5752" w:rsidP="000A1CA9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Kontrollen durch.</w:t>
      </w:r>
    </w:p>
    <w:p w:rsidR="00CC5752" w:rsidRPr="000A1CA9" w:rsidRDefault="00CC5752" w:rsidP="000A1CA9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0A1CA9">
        <w:rPr>
          <w:rFonts w:ascii="Tahoma" w:hAnsi="Tahoma" w:cs="Tahoma"/>
          <w:sz w:val="20"/>
          <w:szCs w:val="20"/>
        </w:rPr>
        <w:t xml:space="preserve">Klettern und </w:t>
      </w:r>
      <w:proofErr w:type="spellStart"/>
      <w:r w:rsidRPr="000A1CA9">
        <w:rPr>
          <w:rFonts w:ascii="Tahoma" w:hAnsi="Tahoma" w:cs="Tahoma"/>
          <w:sz w:val="20"/>
          <w:szCs w:val="20"/>
        </w:rPr>
        <w:t>Bouldern</w:t>
      </w:r>
      <w:proofErr w:type="spellEnd"/>
      <w:r w:rsidRPr="000A1CA9">
        <w:rPr>
          <w:rFonts w:ascii="Tahoma" w:hAnsi="Tahoma" w:cs="Tahoma"/>
          <w:sz w:val="20"/>
          <w:szCs w:val="20"/>
        </w:rPr>
        <w:t xml:space="preserve"> bergen erhebliche Sturzgefahren: Du kannst dich oder andere schwer</w:t>
      </w:r>
    </w:p>
    <w:p w:rsidR="00CC5752" w:rsidRDefault="00CC5752" w:rsidP="000A1CA9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oder tödlich verletzen.</w:t>
      </w:r>
    </w:p>
    <w:p w:rsidR="00CC5752" w:rsidRPr="000A1CA9" w:rsidRDefault="00CC5752" w:rsidP="000A1CA9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0A1CA9">
        <w:rPr>
          <w:rFonts w:ascii="Tahoma" w:hAnsi="Tahoma" w:cs="Tahoma"/>
          <w:sz w:val="20"/>
          <w:szCs w:val="20"/>
        </w:rPr>
        <w:t>Schau nicht weg, wenn andere Fehler machen: Sprich sie an!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Tahoma-Bold" w:hAnsi="Tahoma-Bold" w:cs="Tahoma-Bold"/>
          <w:b/>
          <w:bCs/>
          <w:sz w:val="20"/>
          <w:szCs w:val="20"/>
        </w:rPr>
        <w:t>2. Fairness und Rücksichtnahme!</w:t>
      </w:r>
    </w:p>
    <w:p w:rsidR="00CC5752" w:rsidRPr="000A1CA9" w:rsidRDefault="00CC5752" w:rsidP="000A1CA9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0A1CA9">
        <w:rPr>
          <w:rFonts w:ascii="Tahoma" w:hAnsi="Tahoma" w:cs="Tahoma"/>
          <w:sz w:val="20"/>
          <w:szCs w:val="20"/>
        </w:rPr>
        <w:t>Nimm Rücksicht und gefährde weder dich noch andere. Passe dein Verhalten der jeweiligen</w:t>
      </w:r>
    </w:p>
    <w:p w:rsidR="00CC5752" w:rsidRDefault="00CC5752" w:rsidP="000A1CA9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Situation an. Vermeide bei hoher Auslastung langes </w:t>
      </w:r>
      <w:proofErr w:type="spellStart"/>
      <w:r>
        <w:rPr>
          <w:rFonts w:ascii="Tahoma" w:hAnsi="Tahoma" w:cs="Tahoma"/>
          <w:sz w:val="20"/>
          <w:szCs w:val="20"/>
        </w:rPr>
        <w:t>Ausbouldern</w:t>
      </w:r>
      <w:proofErr w:type="spellEnd"/>
      <w:r>
        <w:rPr>
          <w:rFonts w:ascii="Tahoma" w:hAnsi="Tahoma" w:cs="Tahoma"/>
          <w:sz w:val="20"/>
          <w:szCs w:val="20"/>
        </w:rPr>
        <w:t>, Reservieren von Routen und</w:t>
      </w:r>
    </w:p>
    <w:p w:rsidR="00CC5752" w:rsidRDefault="00CC5752" w:rsidP="000A1CA9">
      <w:pPr>
        <w:autoSpaceDE w:val="0"/>
        <w:autoSpaceDN w:val="0"/>
        <w:adjustRightInd w:val="0"/>
        <w:spacing w:after="0" w:line="240" w:lineRule="auto"/>
        <w:ind w:firstLine="708"/>
        <w:rPr>
          <w:rFonts w:ascii="Wingdings-Regular" w:hAnsi="Wingdings-Regular" w:cs="Wingdings-Regular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unnötige Stürze.</w:t>
      </w:r>
    </w:p>
    <w:p w:rsidR="00CC5752" w:rsidRPr="000A1CA9" w:rsidRDefault="00CC5752" w:rsidP="000A1CA9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0A1CA9">
        <w:rPr>
          <w:rFonts w:ascii="Tahoma" w:hAnsi="Tahoma" w:cs="Tahoma"/>
          <w:sz w:val="20"/>
          <w:szCs w:val="20"/>
        </w:rPr>
        <w:t>Klettere nur auf ausgewiesenen Kletterlinien, steige bei sich kreuzenden Kletterlinien nicht ein,</w:t>
      </w:r>
    </w:p>
    <w:p w:rsidR="00CC5752" w:rsidRDefault="00CC5752" w:rsidP="000A1CA9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wenn die andere Route schon belegt ist.</w:t>
      </w:r>
    </w:p>
    <w:p w:rsidR="00CC5752" w:rsidRPr="000A1CA9" w:rsidRDefault="00CC5752" w:rsidP="000A1CA9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0A1CA9">
        <w:rPr>
          <w:rFonts w:ascii="Tahoma" w:hAnsi="Tahoma" w:cs="Tahoma"/>
          <w:sz w:val="20"/>
          <w:szCs w:val="20"/>
        </w:rPr>
        <w:t>Lass den Sichernden ihren nötigen Aktionsraum.</w:t>
      </w:r>
    </w:p>
    <w:p w:rsidR="00CC5752" w:rsidRPr="000A1CA9" w:rsidRDefault="00CC5752" w:rsidP="000A1CA9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0A1CA9">
        <w:rPr>
          <w:rFonts w:ascii="Tahoma" w:hAnsi="Tahoma" w:cs="Tahoma"/>
          <w:sz w:val="20"/>
          <w:szCs w:val="20"/>
        </w:rPr>
        <w:t>Vermeide unnötigen Magnesiaverbrauch.</w:t>
      </w:r>
    </w:p>
    <w:p w:rsidR="00CC5752" w:rsidRPr="000A1CA9" w:rsidRDefault="00B27EA5" w:rsidP="000A1CA9">
      <w:pPr>
        <w:pStyle w:val="Listenabsatz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0A1CA9">
        <w:rPr>
          <w:rFonts w:ascii="Tahoma" w:hAnsi="Tahoma" w:cs="Tahoma"/>
          <w:sz w:val="20"/>
          <w:szCs w:val="20"/>
        </w:rPr>
        <w:t xml:space="preserve">Klettere oder </w:t>
      </w:r>
      <w:proofErr w:type="spellStart"/>
      <w:r w:rsidRPr="000A1CA9">
        <w:rPr>
          <w:rFonts w:ascii="Tahoma" w:hAnsi="Tahoma" w:cs="Tahoma"/>
          <w:sz w:val="20"/>
          <w:szCs w:val="20"/>
        </w:rPr>
        <w:t>bouldere</w:t>
      </w:r>
      <w:proofErr w:type="spellEnd"/>
      <w:r w:rsidRPr="000A1CA9">
        <w:rPr>
          <w:rFonts w:ascii="Tahoma" w:hAnsi="Tahoma" w:cs="Tahoma"/>
          <w:sz w:val="20"/>
          <w:szCs w:val="20"/>
        </w:rPr>
        <w:t xml:space="preserve"> nur </w:t>
      </w:r>
      <w:r w:rsidR="00CC5752" w:rsidRPr="000A1CA9">
        <w:rPr>
          <w:rFonts w:ascii="Tahoma" w:hAnsi="Tahoma" w:cs="Tahoma"/>
          <w:sz w:val="20"/>
          <w:szCs w:val="20"/>
        </w:rPr>
        <w:t>mit geeigneten Schuhen.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Tahoma-Bold" w:hAnsi="Tahoma-Bold" w:cs="Tahoma-Bold"/>
          <w:b/>
          <w:bCs/>
          <w:sz w:val="20"/>
          <w:szCs w:val="20"/>
        </w:rPr>
        <w:t>3. Achtung Gefahrenraum!</w:t>
      </w:r>
    </w:p>
    <w:p w:rsidR="00CC5752" w:rsidRPr="000A1CA9" w:rsidRDefault="00CC5752" w:rsidP="000A1CA9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0A1CA9">
        <w:rPr>
          <w:rFonts w:ascii="Tahoma" w:hAnsi="Tahoma" w:cs="Tahoma"/>
          <w:sz w:val="20"/>
          <w:szCs w:val="20"/>
        </w:rPr>
        <w:t>I</w:t>
      </w:r>
      <w:r w:rsidR="006743D1" w:rsidRPr="000A1CA9">
        <w:rPr>
          <w:rFonts w:ascii="Tahoma" w:hAnsi="Tahoma" w:cs="Tahoma"/>
          <w:sz w:val="20"/>
          <w:szCs w:val="20"/>
        </w:rPr>
        <w:t xml:space="preserve">n der Kletter- oder </w:t>
      </w:r>
      <w:proofErr w:type="spellStart"/>
      <w:r w:rsidR="006743D1" w:rsidRPr="000A1CA9">
        <w:rPr>
          <w:rFonts w:ascii="Tahoma" w:hAnsi="Tahoma" w:cs="Tahoma"/>
          <w:sz w:val="20"/>
          <w:szCs w:val="20"/>
        </w:rPr>
        <w:t>Boulderanlage</w:t>
      </w:r>
      <w:proofErr w:type="spellEnd"/>
      <w:r w:rsidRPr="000A1CA9">
        <w:rPr>
          <w:rFonts w:ascii="Tahoma" w:hAnsi="Tahoma" w:cs="Tahoma"/>
          <w:sz w:val="20"/>
          <w:szCs w:val="20"/>
        </w:rPr>
        <w:t xml:space="preserve"> können Gegenstände herabfallen</w:t>
      </w:r>
    </w:p>
    <w:p w:rsidR="00CC5752" w:rsidRPr="000A1CA9" w:rsidRDefault="00CC5752" w:rsidP="000A1CA9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0A1CA9">
        <w:rPr>
          <w:rFonts w:ascii="Tahoma" w:hAnsi="Tahoma" w:cs="Tahoma"/>
          <w:sz w:val="20"/>
          <w:szCs w:val="20"/>
        </w:rPr>
        <w:t xml:space="preserve">Gefahr besteht auch dann, wenn du nicht selbst kletterst oder </w:t>
      </w:r>
      <w:proofErr w:type="spellStart"/>
      <w:r w:rsidRPr="000A1CA9">
        <w:rPr>
          <w:rFonts w:ascii="Tahoma" w:hAnsi="Tahoma" w:cs="Tahoma"/>
          <w:sz w:val="20"/>
          <w:szCs w:val="20"/>
        </w:rPr>
        <w:t>boulderst</w:t>
      </w:r>
      <w:proofErr w:type="spellEnd"/>
      <w:r w:rsidRPr="000A1CA9">
        <w:rPr>
          <w:rFonts w:ascii="Tahoma" w:hAnsi="Tahoma" w:cs="Tahoma"/>
          <w:sz w:val="20"/>
          <w:szCs w:val="20"/>
        </w:rPr>
        <w:t>.</w:t>
      </w:r>
    </w:p>
    <w:p w:rsidR="00CC5752" w:rsidRPr="000A1CA9" w:rsidRDefault="00CC5752" w:rsidP="000A1CA9">
      <w:pPr>
        <w:pStyle w:val="Listenabsatz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0A1CA9">
        <w:rPr>
          <w:rFonts w:ascii="Tahoma" w:hAnsi="Tahoma" w:cs="Tahoma"/>
          <w:sz w:val="20"/>
          <w:szCs w:val="20"/>
        </w:rPr>
        <w:t>Beachte deshalb den möglichen Sturzraum über dir.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Tahoma-Bold" w:hAnsi="Tahoma-Bold" w:cs="Tahoma-Bold"/>
          <w:b/>
          <w:bCs/>
          <w:sz w:val="20"/>
          <w:szCs w:val="20"/>
        </w:rPr>
        <w:t>4. Hindernisse wegräumen!</w:t>
      </w:r>
    </w:p>
    <w:p w:rsidR="00CC5752" w:rsidRPr="00750366" w:rsidRDefault="00CC5752" w:rsidP="00750366">
      <w:pPr>
        <w:pStyle w:val="Listenabsatz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 xml:space="preserve">Kletter- und </w:t>
      </w:r>
      <w:proofErr w:type="spellStart"/>
      <w:r w:rsidRPr="00750366">
        <w:rPr>
          <w:rFonts w:ascii="Tahoma" w:hAnsi="Tahoma" w:cs="Tahoma"/>
          <w:sz w:val="20"/>
          <w:szCs w:val="20"/>
        </w:rPr>
        <w:t>Boulderbereich</w:t>
      </w:r>
      <w:proofErr w:type="spellEnd"/>
      <w:r w:rsidRPr="00750366">
        <w:rPr>
          <w:rFonts w:ascii="Tahoma" w:hAnsi="Tahoma" w:cs="Tahoma"/>
          <w:sz w:val="20"/>
          <w:szCs w:val="20"/>
        </w:rPr>
        <w:t xml:space="preserve"> immer frei von Rücksäcken, Trinkflaschen, Kinderwägen, und</w:t>
      </w:r>
    </w:p>
    <w:p w:rsidR="00CC5752" w:rsidRDefault="00CC5752" w:rsidP="00750366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Spieldecken halten.</w:t>
      </w:r>
    </w:p>
    <w:p w:rsidR="00CC5752" w:rsidRPr="00750366" w:rsidRDefault="00CC5752" w:rsidP="00750366">
      <w:pPr>
        <w:pStyle w:val="Listenabsatz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Lege dort keine Gegenstände ab und lass auch die Einrichtung dort, wo sie steht (Tische,</w:t>
      </w:r>
    </w:p>
    <w:p w:rsidR="00CC5752" w:rsidRDefault="00CC5752" w:rsidP="00750366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Bänke, etc.).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Tahoma-Bold" w:hAnsi="Tahoma-Bold" w:cs="Tahoma-Bold"/>
          <w:b/>
          <w:bCs/>
          <w:sz w:val="20"/>
          <w:szCs w:val="20"/>
        </w:rPr>
        <w:t>5. Bei Unfällen erste Hilfe!</w:t>
      </w:r>
    </w:p>
    <w:p w:rsidR="00CC5752" w:rsidRPr="00750366" w:rsidRDefault="00CC5752" w:rsidP="00750366">
      <w:pPr>
        <w:pStyle w:val="Listenabsatz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Jeder ist zur Hilfeleistung verpflichtet. In</w:t>
      </w:r>
      <w:r w:rsidR="006743D1" w:rsidRPr="00750366">
        <w:rPr>
          <w:rFonts w:ascii="Tahoma" w:hAnsi="Tahoma" w:cs="Tahoma"/>
          <w:sz w:val="20"/>
          <w:szCs w:val="20"/>
        </w:rPr>
        <w:t>formiere unverzüglich das Anlagen</w:t>
      </w:r>
      <w:r w:rsidRPr="00750366">
        <w:rPr>
          <w:rFonts w:ascii="Tahoma" w:hAnsi="Tahoma" w:cs="Tahoma"/>
          <w:sz w:val="20"/>
          <w:szCs w:val="20"/>
        </w:rPr>
        <w:t>personal.</w:t>
      </w:r>
    </w:p>
    <w:p w:rsidR="00CC5752" w:rsidRPr="00750366" w:rsidRDefault="00CC5752" w:rsidP="00750366">
      <w:pPr>
        <w:pStyle w:val="Listenabsatz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Auf Anfrage Personalien bekannt geben.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Tahoma-Bold" w:hAnsi="Tahoma-Bold" w:cs="Tahoma-Bold"/>
          <w:b/>
          <w:bCs/>
          <w:sz w:val="20"/>
          <w:szCs w:val="20"/>
        </w:rPr>
        <w:t>6. Beschädigungen melden!</w:t>
      </w:r>
    </w:p>
    <w:p w:rsidR="00CC5752" w:rsidRPr="00750366" w:rsidRDefault="00CC5752" w:rsidP="00750366">
      <w:pPr>
        <w:pStyle w:val="Listenabsatz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Beschädigte oder lose Griffe, Kletterplatten, Haken, Karabiner oder Expressschlingen</w:t>
      </w:r>
    </w:p>
    <w:p w:rsidR="00CC5752" w:rsidRDefault="00CC5752" w:rsidP="00750366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unverzüglich melden. Veränderungen sind untersagt.</w:t>
      </w:r>
    </w:p>
    <w:p w:rsidR="00CC5752" w:rsidRPr="00750366" w:rsidRDefault="00CC5752" w:rsidP="00750366">
      <w:pPr>
        <w:pStyle w:val="Listenabsatz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Routensperrungen beachten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Tahoma-Bold" w:hAnsi="Tahoma-Bold" w:cs="Tahoma-Bold"/>
          <w:b/>
          <w:bCs/>
          <w:sz w:val="20"/>
          <w:szCs w:val="20"/>
        </w:rPr>
        <w:t>7. Die Kletterhalle ist kein Spielplatz</w:t>
      </w:r>
      <w:r w:rsidR="0055347E">
        <w:rPr>
          <w:rFonts w:ascii="Tahoma-Bold" w:hAnsi="Tahoma-Bold" w:cs="Tahoma-Bold"/>
          <w:b/>
          <w:bCs/>
          <w:sz w:val="20"/>
          <w:szCs w:val="20"/>
        </w:rPr>
        <w:t>!</w:t>
      </w:r>
    </w:p>
    <w:p w:rsidR="00CC5752" w:rsidRPr="00750366" w:rsidRDefault="00CC5752" w:rsidP="00750366">
      <w:pPr>
        <w:pStyle w:val="Listenabsatz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Kinder beaufsichtigen</w:t>
      </w:r>
    </w:p>
    <w:p w:rsidR="00CC5752" w:rsidRPr="00750366" w:rsidRDefault="00CC5752" w:rsidP="00750366">
      <w:pPr>
        <w:pStyle w:val="Listenabsatz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 xml:space="preserve">Spielen in den Kletter- und </w:t>
      </w:r>
      <w:proofErr w:type="spellStart"/>
      <w:r w:rsidRPr="00750366">
        <w:rPr>
          <w:rFonts w:ascii="Tahoma" w:hAnsi="Tahoma" w:cs="Tahoma"/>
          <w:sz w:val="20"/>
          <w:szCs w:val="20"/>
        </w:rPr>
        <w:t>Boulderbereichen</w:t>
      </w:r>
      <w:proofErr w:type="spellEnd"/>
      <w:r w:rsidRPr="00750366">
        <w:rPr>
          <w:rFonts w:ascii="Tahoma" w:hAnsi="Tahoma" w:cs="Tahoma"/>
          <w:sz w:val="20"/>
          <w:szCs w:val="20"/>
        </w:rPr>
        <w:t xml:space="preserve"> ist aus Sicherheitsgründen nicht erlaubt.</w:t>
      </w:r>
    </w:p>
    <w:p w:rsidR="00CC5752" w:rsidRPr="004E415A" w:rsidRDefault="00CC5752" w:rsidP="001B288B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FF0000"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Tahoma-Bold" w:hAnsi="Tahoma-Bold" w:cs="Tahoma-Bold"/>
          <w:b/>
          <w:bCs/>
          <w:sz w:val="20"/>
          <w:szCs w:val="20"/>
        </w:rPr>
        <w:t>8. Gefahr durch Schmuck und lange Haare!</w:t>
      </w:r>
    </w:p>
    <w:p w:rsidR="00CC5752" w:rsidRPr="00750366" w:rsidRDefault="00CC5752" w:rsidP="00750366">
      <w:pPr>
        <w:pStyle w:val="Listenabsatz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Schmuck kann hängen bleiben und dich verletzen</w:t>
      </w:r>
    </w:p>
    <w:p w:rsidR="00CC5752" w:rsidRPr="00750366" w:rsidRDefault="00CC5752" w:rsidP="00750366">
      <w:pPr>
        <w:pStyle w:val="Listenabsatz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Lange Haare zusammenbinden: sie können sich im Sicherungsgerät verfangen.</w:t>
      </w:r>
    </w:p>
    <w:p w:rsidR="00CC5752" w:rsidRPr="00750366" w:rsidRDefault="00CC5752" w:rsidP="00750366">
      <w:pPr>
        <w:pStyle w:val="Listenabsatz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 xml:space="preserve">Lasse den </w:t>
      </w:r>
      <w:proofErr w:type="spellStart"/>
      <w:r w:rsidRPr="00750366">
        <w:rPr>
          <w:rFonts w:ascii="Tahoma" w:hAnsi="Tahoma" w:cs="Tahoma"/>
          <w:sz w:val="20"/>
          <w:szCs w:val="20"/>
        </w:rPr>
        <w:t>Chalkbag</w:t>
      </w:r>
      <w:proofErr w:type="spellEnd"/>
      <w:r w:rsidRPr="00750366">
        <w:rPr>
          <w:rFonts w:ascii="Tahoma" w:hAnsi="Tahoma" w:cs="Tahoma"/>
          <w:sz w:val="20"/>
          <w:szCs w:val="20"/>
        </w:rPr>
        <w:t xml:space="preserve"> beim </w:t>
      </w:r>
      <w:proofErr w:type="spellStart"/>
      <w:r w:rsidRPr="00750366">
        <w:rPr>
          <w:rFonts w:ascii="Tahoma" w:hAnsi="Tahoma" w:cs="Tahoma"/>
          <w:sz w:val="20"/>
          <w:szCs w:val="20"/>
        </w:rPr>
        <w:t>Bouldern</w:t>
      </w:r>
      <w:proofErr w:type="spellEnd"/>
      <w:r w:rsidRPr="00750366">
        <w:rPr>
          <w:rFonts w:ascii="Tahoma" w:hAnsi="Tahoma" w:cs="Tahoma"/>
          <w:sz w:val="20"/>
          <w:szCs w:val="20"/>
        </w:rPr>
        <w:t xml:space="preserve"> am Boden oder hänge ihn dir ohne Karabiner um.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Pr="00771D25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 w:rsidRPr="00771D25">
        <w:rPr>
          <w:rFonts w:ascii="Tahoma-Bold" w:hAnsi="Tahoma-Bold" w:cs="Tahoma-Bold"/>
          <w:b/>
          <w:bCs/>
          <w:sz w:val="20"/>
          <w:szCs w:val="20"/>
        </w:rPr>
        <w:t>9. Alkohol- und Rauchverbot!</w:t>
      </w:r>
    </w:p>
    <w:p w:rsidR="00CC5752" w:rsidRPr="00750366" w:rsidRDefault="00CC5752" w:rsidP="00750366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 xml:space="preserve">Nach Alkoholkonsum nicht klettern und </w:t>
      </w:r>
      <w:proofErr w:type="spellStart"/>
      <w:r w:rsidRPr="00750366">
        <w:rPr>
          <w:rFonts w:ascii="Tahoma" w:hAnsi="Tahoma" w:cs="Tahoma"/>
          <w:sz w:val="20"/>
          <w:szCs w:val="20"/>
        </w:rPr>
        <w:t>bouldern</w:t>
      </w:r>
      <w:proofErr w:type="spellEnd"/>
    </w:p>
    <w:p w:rsidR="00CC5752" w:rsidRPr="00750366" w:rsidRDefault="00CC5752" w:rsidP="00750366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 xml:space="preserve">Rauchen </w:t>
      </w:r>
      <w:r w:rsidR="00771D25" w:rsidRPr="00750366">
        <w:rPr>
          <w:rFonts w:ascii="Tahoma" w:hAnsi="Tahoma" w:cs="Tahoma"/>
          <w:sz w:val="20"/>
          <w:szCs w:val="20"/>
        </w:rPr>
        <w:t>ist in der gesamten Anlage</w:t>
      </w:r>
      <w:r w:rsidRPr="00750366">
        <w:rPr>
          <w:rFonts w:ascii="Tahoma" w:hAnsi="Tahoma" w:cs="Tahoma"/>
          <w:sz w:val="20"/>
          <w:szCs w:val="20"/>
        </w:rPr>
        <w:t xml:space="preserve"> verboten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Tahoma-Bold" w:hAnsi="Tahoma-Bold" w:cs="Tahoma-Bold"/>
          <w:b/>
          <w:bCs/>
          <w:sz w:val="20"/>
          <w:szCs w:val="20"/>
        </w:rPr>
        <w:t>10. Handy, Musik und Tiere stören!</w:t>
      </w:r>
    </w:p>
    <w:p w:rsidR="00CC5752" w:rsidRPr="00750366" w:rsidRDefault="00CC5752" w:rsidP="00750366">
      <w:pPr>
        <w:pStyle w:val="Listenabsatz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Handys lenken ab und können herunterfallen.</w:t>
      </w:r>
    </w:p>
    <w:p w:rsidR="00CC5752" w:rsidRPr="00750366" w:rsidRDefault="00CC5752" w:rsidP="00750366">
      <w:pPr>
        <w:pStyle w:val="Listenabsatz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Kopfhörer beeinträchtigen deine Aufmerksamkeit.</w:t>
      </w:r>
    </w:p>
    <w:p w:rsidR="00CC5752" w:rsidRPr="00750366" w:rsidRDefault="00CC5752" w:rsidP="00750366">
      <w:pPr>
        <w:pStyle w:val="Listenabsatz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Die Mitnahme von Tieren ist nicht erlaubt.</w:t>
      </w:r>
    </w:p>
    <w:p w:rsidR="00D447E7" w:rsidRDefault="00D447E7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</w:p>
    <w:p w:rsidR="00CC5752" w:rsidRPr="0055347E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4"/>
          <w:szCs w:val="24"/>
        </w:rPr>
      </w:pPr>
      <w:r w:rsidRPr="0055347E">
        <w:rPr>
          <w:rFonts w:ascii="Tahoma-Bold" w:hAnsi="Tahoma-Bold" w:cs="Tahoma-Bold"/>
          <w:b/>
          <w:bCs/>
          <w:sz w:val="24"/>
          <w:szCs w:val="24"/>
        </w:rPr>
        <w:t>Kletterregeln – Sicher Klettern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Tahoma-Bold" w:hAnsi="Tahoma-Bold" w:cs="Tahoma-Bold"/>
          <w:b/>
          <w:bCs/>
          <w:sz w:val="20"/>
          <w:szCs w:val="20"/>
        </w:rPr>
        <w:t>1. Partnercheck vor jedem Start!</w:t>
      </w:r>
    </w:p>
    <w:p w:rsidR="00CC5752" w:rsidRPr="00750366" w:rsidRDefault="00CC5752" w:rsidP="00750366">
      <w:pPr>
        <w:pStyle w:val="Listenabsatz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Korrekt geschlossener Klettergurt?</w:t>
      </w:r>
    </w:p>
    <w:p w:rsidR="00CC5752" w:rsidRPr="00750366" w:rsidRDefault="00CC5752" w:rsidP="00750366">
      <w:pPr>
        <w:pStyle w:val="Listenabsatz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Korrekter Anseilknoten und Anseilpunkt?</w:t>
      </w:r>
    </w:p>
    <w:p w:rsidR="00CC5752" w:rsidRPr="00750366" w:rsidRDefault="00CC5752" w:rsidP="00750366">
      <w:pPr>
        <w:pStyle w:val="Listenabsatz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Funktion des Sicherungsgeräts geprüft?</w:t>
      </w:r>
    </w:p>
    <w:p w:rsidR="00CC5752" w:rsidRPr="00750366" w:rsidRDefault="00CC5752" w:rsidP="00750366">
      <w:pPr>
        <w:pStyle w:val="Listenabsatz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Sicherungskarabiner geschlossen?</w:t>
      </w:r>
    </w:p>
    <w:p w:rsidR="00CC5752" w:rsidRPr="00750366" w:rsidRDefault="00CC5752" w:rsidP="00750366">
      <w:pPr>
        <w:pStyle w:val="Listenabsatz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 xml:space="preserve">Seil ausreichend lang? Seilende </w:t>
      </w:r>
      <w:proofErr w:type="spellStart"/>
      <w:r w:rsidRPr="00750366">
        <w:rPr>
          <w:rFonts w:ascii="Tahoma" w:hAnsi="Tahoma" w:cs="Tahoma"/>
          <w:sz w:val="20"/>
          <w:szCs w:val="20"/>
        </w:rPr>
        <w:t>abgeknotet</w:t>
      </w:r>
      <w:proofErr w:type="spellEnd"/>
      <w:r w:rsidRPr="00750366">
        <w:rPr>
          <w:rFonts w:ascii="Tahoma" w:hAnsi="Tahoma" w:cs="Tahoma"/>
          <w:sz w:val="20"/>
          <w:szCs w:val="20"/>
        </w:rPr>
        <w:t>?</w:t>
      </w:r>
    </w:p>
    <w:p w:rsidR="005660BC" w:rsidRPr="00750366" w:rsidRDefault="005660BC" w:rsidP="00750366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Benutze nur geeignete und zeitgemäße Ausrüstung.</w:t>
      </w:r>
    </w:p>
    <w:p w:rsidR="00750366" w:rsidRDefault="00CC5752" w:rsidP="00750366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Vergewissere dich über die Sicherungskompetenz des Kletterpartners –</w:t>
      </w:r>
    </w:p>
    <w:p w:rsidR="00CC5752" w:rsidRPr="00750366" w:rsidRDefault="00CC5752" w:rsidP="00750366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Vereinbare vor dem Kletterbeginn die Seilkommandos „Zu“ und „Ab“.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Tahoma-Bold" w:hAnsi="Tahoma-Bold" w:cs="Tahoma-Bold"/>
          <w:b/>
          <w:bCs/>
          <w:sz w:val="20"/>
          <w:szCs w:val="20"/>
        </w:rPr>
        <w:t xml:space="preserve">2. Im </w:t>
      </w:r>
      <w:proofErr w:type="spellStart"/>
      <w:r>
        <w:rPr>
          <w:rFonts w:ascii="Tahoma-Bold" w:hAnsi="Tahoma-Bold" w:cs="Tahoma-Bold"/>
          <w:b/>
          <w:bCs/>
          <w:sz w:val="20"/>
          <w:szCs w:val="20"/>
        </w:rPr>
        <w:t>Vorstieg</w:t>
      </w:r>
      <w:proofErr w:type="spellEnd"/>
      <w:r>
        <w:rPr>
          <w:rFonts w:ascii="Tahoma-Bold" w:hAnsi="Tahoma-Bold" w:cs="Tahoma-Bold"/>
          <w:b/>
          <w:bCs/>
          <w:sz w:val="20"/>
          <w:szCs w:val="20"/>
        </w:rPr>
        <w:t xml:space="preserve"> direkt einbinden!</w:t>
      </w:r>
    </w:p>
    <w:p w:rsidR="00CC5752" w:rsidRPr="00750366" w:rsidRDefault="00CC5752" w:rsidP="00750366">
      <w:pPr>
        <w:pStyle w:val="Listenabsatz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 xml:space="preserve">Binde dich im </w:t>
      </w:r>
      <w:proofErr w:type="spellStart"/>
      <w:r w:rsidRPr="00750366">
        <w:rPr>
          <w:rFonts w:ascii="Tahoma" w:hAnsi="Tahoma" w:cs="Tahoma"/>
          <w:sz w:val="20"/>
          <w:szCs w:val="20"/>
        </w:rPr>
        <w:t>Vorstieg</w:t>
      </w:r>
      <w:proofErr w:type="spellEnd"/>
      <w:r w:rsidRPr="00750366">
        <w:rPr>
          <w:rFonts w:ascii="Tahoma" w:hAnsi="Tahoma" w:cs="Tahoma"/>
          <w:sz w:val="20"/>
          <w:szCs w:val="20"/>
        </w:rPr>
        <w:t xml:space="preserve"> immer direkt in den Anseilpunkt des Gurtes ein.</w:t>
      </w:r>
    </w:p>
    <w:p w:rsidR="00CC5752" w:rsidRPr="00750366" w:rsidRDefault="00CC5752" w:rsidP="00750366">
      <w:pPr>
        <w:pStyle w:val="Listenabsatz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 xml:space="preserve">Im </w:t>
      </w:r>
      <w:proofErr w:type="spellStart"/>
      <w:r w:rsidRPr="00750366">
        <w:rPr>
          <w:rFonts w:ascii="Tahoma" w:hAnsi="Tahoma" w:cs="Tahoma"/>
          <w:sz w:val="20"/>
          <w:szCs w:val="20"/>
        </w:rPr>
        <w:t>Toprope</w:t>
      </w:r>
      <w:proofErr w:type="spellEnd"/>
      <w:r w:rsidRPr="00750366">
        <w:rPr>
          <w:rFonts w:ascii="Tahoma" w:hAnsi="Tahoma" w:cs="Tahoma"/>
          <w:sz w:val="20"/>
          <w:szCs w:val="20"/>
        </w:rPr>
        <w:t xml:space="preserve"> kannst du dich alternativ auch mit </w:t>
      </w:r>
      <w:proofErr w:type="spellStart"/>
      <w:r w:rsidRPr="00750366">
        <w:rPr>
          <w:rFonts w:ascii="Tahoma" w:hAnsi="Tahoma" w:cs="Tahoma"/>
          <w:sz w:val="20"/>
          <w:szCs w:val="20"/>
        </w:rPr>
        <w:t>Safebiner</w:t>
      </w:r>
      <w:proofErr w:type="spellEnd"/>
      <w:r w:rsidRPr="00750366">
        <w:rPr>
          <w:rFonts w:ascii="Tahoma" w:hAnsi="Tahoma" w:cs="Tahoma"/>
          <w:sz w:val="20"/>
          <w:szCs w:val="20"/>
        </w:rPr>
        <w:t xml:space="preserve"> oder zwei gegengleich eingehängten</w:t>
      </w:r>
    </w:p>
    <w:p w:rsidR="00CC5752" w:rsidRDefault="00CC5752" w:rsidP="00750366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Karabinern einbinden.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Tahoma-Bold" w:hAnsi="Tahoma-Bold" w:cs="Tahoma-Bold"/>
          <w:b/>
          <w:bCs/>
          <w:sz w:val="20"/>
          <w:szCs w:val="20"/>
        </w:rPr>
        <w:t>3. Sicherungsgerät richtig bedienen!</w:t>
      </w:r>
    </w:p>
    <w:p w:rsidR="00CC5752" w:rsidRPr="00750366" w:rsidRDefault="00CC5752" w:rsidP="00750366">
      <w:pPr>
        <w:pStyle w:val="Listenabsatz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Wende eine allgemein anerkannte Sicherungstechnik an. Beachte das Bremshandprinzip (eine</w:t>
      </w:r>
    </w:p>
    <w:p w:rsidR="00CC5752" w:rsidRDefault="00CC5752" w:rsidP="00750366">
      <w:pPr>
        <w:autoSpaceDE w:val="0"/>
        <w:autoSpaceDN w:val="0"/>
        <w:adjustRightInd w:val="0"/>
        <w:spacing w:after="0" w:line="240" w:lineRule="auto"/>
        <w:ind w:firstLine="708"/>
        <w:rPr>
          <w:rFonts w:ascii="Wingdings-Regular" w:hAnsi="Wingdings-Regular" w:cs="Wingdings-Regular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Hand umschließt immer das Bremsseil) und die korrekte Position der Bremshand.</w:t>
      </w:r>
    </w:p>
    <w:p w:rsidR="00CC5752" w:rsidRPr="00750366" w:rsidRDefault="00CC5752" w:rsidP="00750366">
      <w:pPr>
        <w:pStyle w:val="Listenabsatz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Positioniere dich beim Sichern nahe an der Kletterwand. Sichere ohne Schlappseil. Achte auf</w:t>
      </w:r>
    </w:p>
    <w:p w:rsidR="00CC5752" w:rsidRDefault="00CC5752" w:rsidP="00750366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einen angemessenen Gewichtsunterschied zwischen den Partnern und hänge bei Bedarf</w:t>
      </w:r>
    </w:p>
    <w:p w:rsidR="00CC5752" w:rsidRDefault="00CC5752" w:rsidP="00750366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Gewichtssäcke in den Anseilpunkt.</w:t>
      </w:r>
    </w:p>
    <w:p w:rsidR="00CC5752" w:rsidRPr="00750366" w:rsidRDefault="00CC5752" w:rsidP="00750366">
      <w:pPr>
        <w:pStyle w:val="Listenabsatz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Sichern ist Präzisionsarbeit und erfordert deine v</w:t>
      </w:r>
      <w:r w:rsidR="00750366">
        <w:rPr>
          <w:rFonts w:ascii="Tahoma" w:hAnsi="Tahoma" w:cs="Tahoma"/>
          <w:sz w:val="20"/>
          <w:szCs w:val="20"/>
        </w:rPr>
        <w:t>olle Aufmerksamkeit – nicht ablenken lassen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Tahoma-Bold" w:hAnsi="Tahoma-Bold" w:cs="Tahoma-Bold"/>
          <w:b/>
          <w:bCs/>
          <w:sz w:val="20"/>
          <w:szCs w:val="20"/>
        </w:rPr>
        <w:t>4. Alle Zwischensicherungen einhängen!</w:t>
      </w:r>
    </w:p>
    <w:p w:rsidR="00CC5752" w:rsidRPr="00750366" w:rsidRDefault="00CC5752" w:rsidP="00750366">
      <w:pPr>
        <w:pStyle w:val="Listenabsatz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Griffe können sich drehen oder brechen, deshalb musst Du alle Zwischensicherungen</w:t>
      </w:r>
    </w:p>
    <w:p w:rsidR="00CC5752" w:rsidRDefault="00CC5752" w:rsidP="00750366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einhängen.</w:t>
      </w:r>
    </w:p>
    <w:p w:rsidR="00CC5752" w:rsidRPr="00750366" w:rsidRDefault="00CC5752" w:rsidP="00750366">
      <w:pPr>
        <w:pStyle w:val="Listenabsatz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Spontane Stürze sind immer möglich.</w:t>
      </w:r>
    </w:p>
    <w:p w:rsidR="00CC5752" w:rsidRPr="00750366" w:rsidRDefault="00CC5752" w:rsidP="00750366">
      <w:pPr>
        <w:pStyle w:val="Listenabsatz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Informiere möglichst deinen Partner bevor du dich ins Seil setzt oder stürzt.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Tahoma-Bold" w:hAnsi="Tahoma-Bold" w:cs="Tahoma-Bold"/>
          <w:b/>
          <w:bCs/>
          <w:sz w:val="20"/>
          <w:szCs w:val="20"/>
        </w:rPr>
        <w:t>5. Zwischensicherungen nicht überstreckt einhängen!</w:t>
      </w:r>
    </w:p>
    <w:p w:rsidR="00CC5752" w:rsidRPr="00750366" w:rsidRDefault="00CC5752" w:rsidP="00750366">
      <w:pPr>
        <w:pStyle w:val="Listenabsatz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Hänge alle Zwischensicherungen aus stabiler Position, nicht überstreckt und möglichst auf</w:t>
      </w:r>
    </w:p>
    <w:p w:rsidR="00CC5752" w:rsidRDefault="00CC5752" w:rsidP="00750366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Hüfthöhe ein (1. Zwischensicherung so früh wie möglich).</w:t>
      </w:r>
    </w:p>
    <w:p w:rsidR="00CC5752" w:rsidRPr="00750366" w:rsidRDefault="00CC5752" w:rsidP="00750366">
      <w:pPr>
        <w:pStyle w:val="Listenabsatz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Bis zum 5. Haken droht Bodensturzgefahr.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Tahoma-Bold" w:hAnsi="Tahoma-Bold" w:cs="Tahoma-Bold"/>
          <w:b/>
          <w:bCs/>
          <w:sz w:val="20"/>
          <w:szCs w:val="20"/>
        </w:rPr>
        <w:t>6. Sturzraum freihalten!</w:t>
      </w:r>
    </w:p>
    <w:p w:rsidR="00CC5752" w:rsidRPr="00750366" w:rsidRDefault="00CC5752" w:rsidP="00750366">
      <w:pPr>
        <w:pStyle w:val="Listenabsatz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Achte auf einen freien Sturzraum an der Wand und am Boden.</w:t>
      </w:r>
    </w:p>
    <w:p w:rsidR="00CC5752" w:rsidRPr="00750366" w:rsidRDefault="00CC5752" w:rsidP="00750366">
      <w:pPr>
        <w:pStyle w:val="Listenabsatz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Klettere nicht im Sturzraum anderer.</w:t>
      </w:r>
    </w:p>
    <w:p w:rsidR="00CC5752" w:rsidRPr="00750366" w:rsidRDefault="00CC5752" w:rsidP="00750366">
      <w:pPr>
        <w:pStyle w:val="Listenabsatz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Überhole nur in Absprache mit dem Vorauskletternden – er hat grundsätzlich „Vorfahrt“.</w:t>
      </w:r>
    </w:p>
    <w:p w:rsidR="00CC5752" w:rsidRPr="00750366" w:rsidRDefault="00CC5752" w:rsidP="00750366">
      <w:pPr>
        <w:pStyle w:val="Listenabsatz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Vermeide Pendelstürze!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Tahoma-Bold" w:hAnsi="Tahoma-Bold" w:cs="Tahoma-Bold"/>
          <w:b/>
          <w:bCs/>
          <w:sz w:val="20"/>
          <w:szCs w:val="20"/>
        </w:rPr>
        <w:t xml:space="preserve">7. Kein </w:t>
      </w:r>
      <w:proofErr w:type="spellStart"/>
      <w:r>
        <w:rPr>
          <w:rFonts w:ascii="Tahoma-Bold" w:hAnsi="Tahoma-Bold" w:cs="Tahoma-Bold"/>
          <w:b/>
          <w:bCs/>
          <w:sz w:val="20"/>
          <w:szCs w:val="20"/>
        </w:rPr>
        <w:t>Toprope</w:t>
      </w:r>
      <w:proofErr w:type="spellEnd"/>
      <w:r>
        <w:rPr>
          <w:rFonts w:ascii="Tahoma-Bold" w:hAnsi="Tahoma-Bold" w:cs="Tahoma-Bold"/>
          <w:b/>
          <w:bCs/>
          <w:sz w:val="20"/>
          <w:szCs w:val="20"/>
        </w:rPr>
        <w:t xml:space="preserve"> an einzelnem Karabiner!</w:t>
      </w:r>
    </w:p>
    <w:p w:rsidR="00CC5752" w:rsidRPr="00750366" w:rsidRDefault="00CC5752" w:rsidP="00750366">
      <w:pPr>
        <w:pStyle w:val="Listenabsatz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H</w:t>
      </w:r>
      <w:r w:rsidR="00750366">
        <w:rPr>
          <w:rFonts w:ascii="Tahoma" w:hAnsi="Tahoma" w:cs="Tahoma"/>
          <w:sz w:val="20"/>
          <w:szCs w:val="20"/>
        </w:rPr>
        <w:t xml:space="preserve">änge beim </w:t>
      </w:r>
      <w:proofErr w:type="spellStart"/>
      <w:r w:rsidR="00750366">
        <w:rPr>
          <w:rFonts w:ascii="Tahoma" w:hAnsi="Tahoma" w:cs="Tahoma"/>
          <w:sz w:val="20"/>
          <w:szCs w:val="20"/>
        </w:rPr>
        <w:t>Toprope</w:t>
      </w:r>
      <w:proofErr w:type="spellEnd"/>
      <w:r w:rsidR="00750366">
        <w:rPr>
          <w:rFonts w:ascii="Tahoma" w:hAnsi="Tahoma" w:cs="Tahoma"/>
          <w:sz w:val="20"/>
          <w:szCs w:val="20"/>
        </w:rPr>
        <w:t xml:space="preserve"> </w:t>
      </w:r>
      <w:r w:rsidRPr="00750366">
        <w:rPr>
          <w:rFonts w:ascii="Tahoma" w:hAnsi="Tahoma" w:cs="Tahoma"/>
          <w:sz w:val="20"/>
          <w:szCs w:val="20"/>
        </w:rPr>
        <w:t>das Seil immer in die zwei dafür vorgesehenen Umlenkkarabiner.</w:t>
      </w:r>
    </w:p>
    <w:p w:rsidR="00CC5752" w:rsidRPr="00750366" w:rsidRDefault="00CC5752" w:rsidP="00750366">
      <w:pPr>
        <w:pStyle w:val="Listenabsatz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Klettere nicht über die Umlenkung hinaus.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Tahoma-Bold" w:hAnsi="Tahoma-Bold" w:cs="Tahoma-Bold"/>
          <w:b/>
          <w:bCs/>
          <w:sz w:val="20"/>
          <w:szCs w:val="20"/>
        </w:rPr>
        <w:t>8. Pendelgefahr beachten!</w:t>
      </w:r>
    </w:p>
    <w:p w:rsidR="00CC5752" w:rsidRPr="00750366" w:rsidRDefault="00CC5752" w:rsidP="00750366">
      <w:pPr>
        <w:pStyle w:val="Listenabsatz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Steige in stark überhängenden Bereichen nur mit eingehängten Zwischensicherungen nach.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Tahoma-Bold" w:hAnsi="Tahoma-Bold" w:cs="Tahoma-Bold"/>
          <w:b/>
          <w:bCs/>
          <w:sz w:val="20"/>
          <w:szCs w:val="20"/>
        </w:rPr>
        <w:t>9. Nie Seil auf Seil!</w:t>
      </w:r>
    </w:p>
    <w:p w:rsidR="00CC5752" w:rsidRPr="00750366" w:rsidRDefault="00CC5752" w:rsidP="00750366">
      <w:pPr>
        <w:pStyle w:val="Listenabsatz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Hänge in die Umlenkkarabiner und auch in Zwischensicherungen immer nur ein Seil.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Tahoma-Bold" w:hAnsi="Tahoma-Bold" w:cs="Tahoma-Bold"/>
          <w:b/>
          <w:bCs/>
          <w:sz w:val="20"/>
          <w:szCs w:val="20"/>
        </w:rPr>
        <w:t>10. Vorsicht beim Ablassen!</w:t>
      </w:r>
    </w:p>
    <w:p w:rsidR="00CC5752" w:rsidRPr="00750366" w:rsidRDefault="00CC5752" w:rsidP="00750366">
      <w:pPr>
        <w:pStyle w:val="Listenabsatz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Informiere deinen Partner bevor du dich ins Seil setzt.</w:t>
      </w:r>
    </w:p>
    <w:p w:rsidR="00CC5752" w:rsidRPr="00750366" w:rsidRDefault="00CC5752" w:rsidP="00750366">
      <w:pPr>
        <w:pStyle w:val="Listenabsatz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Lasse deinen Partner langsam und gleichmäßig ab.</w:t>
      </w:r>
    </w:p>
    <w:p w:rsidR="00CC5752" w:rsidRPr="00750366" w:rsidRDefault="00CC5752" w:rsidP="00750366">
      <w:pPr>
        <w:pStyle w:val="Listenabsatz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Achte auf einen freien Landeplatz.</w:t>
      </w:r>
    </w:p>
    <w:p w:rsidR="00750366" w:rsidRDefault="00750366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</w:p>
    <w:p w:rsidR="00CC5752" w:rsidRPr="0055347E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4"/>
          <w:szCs w:val="24"/>
        </w:rPr>
      </w:pPr>
      <w:proofErr w:type="spellStart"/>
      <w:r w:rsidRPr="0055347E">
        <w:rPr>
          <w:rFonts w:ascii="Tahoma-Bold" w:hAnsi="Tahoma-Bold" w:cs="Tahoma-Bold"/>
          <w:b/>
          <w:bCs/>
          <w:sz w:val="24"/>
          <w:szCs w:val="24"/>
        </w:rPr>
        <w:t>Boulderregeln</w:t>
      </w:r>
      <w:proofErr w:type="spellEnd"/>
      <w:r w:rsidRPr="0055347E">
        <w:rPr>
          <w:rFonts w:ascii="Tahoma-Bold" w:hAnsi="Tahoma-Bold" w:cs="Tahoma-Bold"/>
          <w:b/>
          <w:bCs/>
          <w:sz w:val="24"/>
          <w:szCs w:val="24"/>
        </w:rPr>
        <w:t xml:space="preserve"> – Sicher </w:t>
      </w:r>
      <w:proofErr w:type="spellStart"/>
      <w:r w:rsidRPr="0055347E">
        <w:rPr>
          <w:rFonts w:ascii="Tahoma-Bold" w:hAnsi="Tahoma-Bold" w:cs="Tahoma-Bold"/>
          <w:b/>
          <w:bCs/>
          <w:sz w:val="24"/>
          <w:szCs w:val="24"/>
        </w:rPr>
        <w:t>Bouldern</w:t>
      </w:r>
      <w:proofErr w:type="spellEnd"/>
    </w:p>
    <w:p w:rsidR="00750366" w:rsidRDefault="00750366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Cambria-Bold" w:hAnsi="Cambria-Bold" w:cs="Cambria-Bold"/>
          <w:b/>
          <w:bCs/>
          <w:sz w:val="20"/>
          <w:szCs w:val="20"/>
        </w:rPr>
        <w:t xml:space="preserve">1. </w:t>
      </w:r>
      <w:r>
        <w:rPr>
          <w:rFonts w:ascii="Tahoma-Bold" w:hAnsi="Tahoma-Bold" w:cs="Tahoma-Bold"/>
          <w:b/>
          <w:bCs/>
          <w:sz w:val="20"/>
          <w:szCs w:val="20"/>
        </w:rPr>
        <w:t>Aufwärmen!</w:t>
      </w:r>
    </w:p>
    <w:p w:rsidR="00CC5752" w:rsidRPr="00750366" w:rsidRDefault="00CC5752" w:rsidP="00750366">
      <w:pPr>
        <w:pStyle w:val="Listenabsatz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 xml:space="preserve">Besonders beim </w:t>
      </w:r>
      <w:proofErr w:type="spellStart"/>
      <w:r w:rsidRPr="00750366">
        <w:rPr>
          <w:rFonts w:ascii="Tahoma" w:hAnsi="Tahoma" w:cs="Tahoma"/>
          <w:sz w:val="20"/>
          <w:szCs w:val="20"/>
        </w:rPr>
        <w:t>Bouldern</w:t>
      </w:r>
      <w:proofErr w:type="spellEnd"/>
      <w:r w:rsidRPr="00750366">
        <w:rPr>
          <w:rFonts w:ascii="Tahoma" w:hAnsi="Tahoma" w:cs="Tahoma"/>
          <w:sz w:val="20"/>
          <w:szCs w:val="20"/>
        </w:rPr>
        <w:t xml:space="preserve"> treten hohe Belastungen für Muskeln, Bänder und Sehnen auf.</w:t>
      </w:r>
    </w:p>
    <w:p w:rsidR="00CC5752" w:rsidRDefault="00CC5752" w:rsidP="00750366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Wärme dich auf! Damit kannst du Verletzungen vorbeugen. Nutze dafür geeignete Bereiche.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Cambria-Bold" w:hAnsi="Cambria-Bold" w:cs="Cambria-Bold"/>
          <w:b/>
          <w:bCs/>
          <w:sz w:val="20"/>
          <w:szCs w:val="20"/>
        </w:rPr>
        <w:t xml:space="preserve">2. </w:t>
      </w:r>
      <w:r>
        <w:rPr>
          <w:rFonts w:ascii="Tahoma-Bold" w:hAnsi="Tahoma-Bold" w:cs="Tahoma-Bold"/>
          <w:b/>
          <w:bCs/>
          <w:sz w:val="20"/>
          <w:szCs w:val="20"/>
        </w:rPr>
        <w:t>Sturzraum freihalten!</w:t>
      </w:r>
    </w:p>
    <w:p w:rsidR="00CC5752" w:rsidRPr="00750366" w:rsidRDefault="00CC5752" w:rsidP="00750366">
      <w:pPr>
        <w:pStyle w:val="Listenabsatz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 xml:space="preserve">Halte dich nicht unter </w:t>
      </w:r>
      <w:proofErr w:type="spellStart"/>
      <w:r w:rsidRPr="00750366">
        <w:rPr>
          <w:rFonts w:ascii="Tahoma" w:hAnsi="Tahoma" w:cs="Tahoma"/>
          <w:sz w:val="20"/>
          <w:szCs w:val="20"/>
        </w:rPr>
        <w:t>Bouldernden</w:t>
      </w:r>
      <w:proofErr w:type="spellEnd"/>
      <w:r w:rsidRPr="00750366">
        <w:rPr>
          <w:rFonts w:ascii="Tahoma" w:hAnsi="Tahoma" w:cs="Tahoma"/>
          <w:sz w:val="20"/>
          <w:szCs w:val="20"/>
        </w:rPr>
        <w:t xml:space="preserve"> auf, sie können jederzeit stürzen oder abspringen.</w:t>
      </w:r>
    </w:p>
    <w:p w:rsidR="00CC5752" w:rsidRPr="00750366" w:rsidRDefault="00CC5752" w:rsidP="00750366">
      <w:pPr>
        <w:pStyle w:val="Listenabsatz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proofErr w:type="spellStart"/>
      <w:r w:rsidRPr="00750366">
        <w:rPr>
          <w:rFonts w:ascii="Tahoma" w:hAnsi="Tahoma" w:cs="Tahoma"/>
          <w:sz w:val="20"/>
          <w:szCs w:val="20"/>
        </w:rPr>
        <w:t>Bouldere</w:t>
      </w:r>
      <w:proofErr w:type="spellEnd"/>
      <w:r w:rsidRPr="00750366">
        <w:rPr>
          <w:rFonts w:ascii="Tahoma" w:hAnsi="Tahoma" w:cs="Tahoma"/>
          <w:sz w:val="20"/>
          <w:szCs w:val="20"/>
        </w:rPr>
        <w:t xml:space="preserve"> nicht zu eng nebeneinander oder übereinander.</w:t>
      </w:r>
    </w:p>
    <w:p w:rsidR="00CC5752" w:rsidRPr="00750366" w:rsidRDefault="00CC5752" w:rsidP="00750366">
      <w:pPr>
        <w:pStyle w:val="Listenabsatz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Kollisionen können zu Verletzungen führen.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Cambria-Bold" w:hAnsi="Cambria-Bold" w:cs="Cambria-Bold"/>
          <w:b/>
          <w:bCs/>
          <w:sz w:val="20"/>
          <w:szCs w:val="20"/>
        </w:rPr>
        <w:t xml:space="preserve">3. </w:t>
      </w:r>
      <w:r>
        <w:rPr>
          <w:rFonts w:ascii="Tahoma-Bold" w:hAnsi="Tahoma-Bold" w:cs="Tahoma-Bold"/>
          <w:b/>
          <w:bCs/>
          <w:sz w:val="20"/>
          <w:szCs w:val="20"/>
        </w:rPr>
        <w:t>Spotten!</w:t>
      </w:r>
    </w:p>
    <w:p w:rsidR="00CC5752" w:rsidRPr="00750366" w:rsidRDefault="00CC5752" w:rsidP="00750366">
      <w:pPr>
        <w:pStyle w:val="Listenabsatz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Spottet euch bei Bedarf gegenseitig. Wenn du allein bist, frag ob dich jemand spotten kann.</w:t>
      </w:r>
    </w:p>
    <w:p w:rsidR="00CC5752" w:rsidRPr="00750366" w:rsidRDefault="00CC5752" w:rsidP="00750366">
      <w:pPr>
        <w:pStyle w:val="Listenabsatz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 xml:space="preserve">Achte bei der Sicherheitsstellung darauf, dass der </w:t>
      </w:r>
      <w:proofErr w:type="spellStart"/>
      <w:r w:rsidRPr="00750366">
        <w:rPr>
          <w:rFonts w:ascii="Tahoma" w:hAnsi="Tahoma" w:cs="Tahoma"/>
          <w:sz w:val="20"/>
          <w:szCs w:val="20"/>
        </w:rPr>
        <w:t>Bouldernde</w:t>
      </w:r>
      <w:proofErr w:type="spellEnd"/>
      <w:r w:rsidRPr="00750366">
        <w:rPr>
          <w:rFonts w:ascii="Tahoma" w:hAnsi="Tahoma" w:cs="Tahoma"/>
          <w:sz w:val="20"/>
          <w:szCs w:val="20"/>
        </w:rPr>
        <w:t xml:space="preserve"> nicht auf dich fallen kann.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CC5752" w:rsidRDefault="00CC5752" w:rsidP="00CC5752">
      <w:pPr>
        <w:autoSpaceDE w:val="0"/>
        <w:autoSpaceDN w:val="0"/>
        <w:adjustRightInd w:val="0"/>
        <w:spacing w:after="0" w:line="240" w:lineRule="auto"/>
        <w:rPr>
          <w:rFonts w:ascii="Tahoma-Bold" w:hAnsi="Tahoma-Bold" w:cs="Tahoma-Bold"/>
          <w:b/>
          <w:bCs/>
          <w:sz w:val="20"/>
          <w:szCs w:val="20"/>
        </w:rPr>
      </w:pPr>
      <w:r>
        <w:rPr>
          <w:rFonts w:ascii="Cambria-Bold" w:hAnsi="Cambria-Bold" w:cs="Cambria-Bold"/>
          <w:b/>
          <w:bCs/>
          <w:sz w:val="20"/>
          <w:szCs w:val="20"/>
        </w:rPr>
        <w:t xml:space="preserve">4. </w:t>
      </w:r>
      <w:r>
        <w:rPr>
          <w:rFonts w:ascii="Tahoma-Bold" w:hAnsi="Tahoma-Bold" w:cs="Tahoma-Bold"/>
          <w:b/>
          <w:bCs/>
          <w:sz w:val="20"/>
          <w:szCs w:val="20"/>
        </w:rPr>
        <w:t xml:space="preserve">Abspringen oder </w:t>
      </w:r>
      <w:proofErr w:type="spellStart"/>
      <w:r>
        <w:rPr>
          <w:rFonts w:ascii="Tahoma-Bold" w:hAnsi="Tahoma-Bold" w:cs="Tahoma-Bold"/>
          <w:b/>
          <w:bCs/>
          <w:sz w:val="20"/>
          <w:szCs w:val="20"/>
        </w:rPr>
        <w:t>Abklettern</w:t>
      </w:r>
      <w:proofErr w:type="spellEnd"/>
      <w:r>
        <w:rPr>
          <w:rFonts w:ascii="Tahoma-Bold" w:hAnsi="Tahoma-Bold" w:cs="Tahoma-Bold"/>
          <w:b/>
          <w:bCs/>
          <w:sz w:val="20"/>
          <w:szCs w:val="20"/>
        </w:rPr>
        <w:t>!</w:t>
      </w:r>
    </w:p>
    <w:p w:rsidR="00CC5752" w:rsidRPr="00750366" w:rsidRDefault="00CC5752" w:rsidP="00750366">
      <w:pPr>
        <w:pStyle w:val="Listenabsatz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Wähle die Kletterhöhe so, dass du noch sicher landen kannst. Versuche möglichst auf</w:t>
      </w:r>
    </w:p>
    <w:p w:rsidR="00CC5752" w:rsidRDefault="00CC5752" w:rsidP="00750366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geschlossenen Füßen zu landen und abzurollen.</w:t>
      </w:r>
    </w:p>
    <w:p w:rsidR="00CC5752" w:rsidRPr="00750366" w:rsidRDefault="00CC5752" w:rsidP="00750366">
      <w:pPr>
        <w:pStyle w:val="Listenabsatz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>In speziell ausgewiesenen Fällen ist es möglich auszusteigen.</w:t>
      </w:r>
    </w:p>
    <w:p w:rsidR="00CC5752" w:rsidRPr="00750366" w:rsidRDefault="00CC5752" w:rsidP="00923D89">
      <w:pPr>
        <w:pStyle w:val="Listenabsatz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750366">
        <w:rPr>
          <w:rFonts w:ascii="Tahoma" w:hAnsi="Tahoma" w:cs="Tahoma"/>
          <w:sz w:val="20"/>
          <w:szCs w:val="20"/>
        </w:rPr>
        <w:t xml:space="preserve">Wenn möglich </w:t>
      </w:r>
      <w:proofErr w:type="spellStart"/>
      <w:r w:rsidRPr="00750366">
        <w:rPr>
          <w:rFonts w:ascii="Tahoma" w:hAnsi="Tahoma" w:cs="Tahoma"/>
          <w:sz w:val="20"/>
          <w:szCs w:val="20"/>
        </w:rPr>
        <w:t>abklettern</w:t>
      </w:r>
      <w:proofErr w:type="spellEnd"/>
      <w:r w:rsidRPr="00750366">
        <w:rPr>
          <w:rFonts w:ascii="Tahoma" w:hAnsi="Tahoma" w:cs="Tahoma"/>
          <w:sz w:val="20"/>
          <w:szCs w:val="20"/>
        </w:rPr>
        <w:t>, statt abspringen. Das ist schonender für Knie und Rücken und beugt</w:t>
      </w:r>
      <w:r w:rsidR="00750366" w:rsidRPr="00750366">
        <w:rPr>
          <w:rFonts w:ascii="Tahoma" w:hAnsi="Tahoma" w:cs="Tahoma"/>
          <w:sz w:val="20"/>
          <w:szCs w:val="20"/>
        </w:rPr>
        <w:t xml:space="preserve"> </w:t>
      </w:r>
      <w:r w:rsidRPr="00750366">
        <w:rPr>
          <w:rFonts w:ascii="Tahoma" w:hAnsi="Tahoma" w:cs="Tahoma"/>
          <w:sz w:val="20"/>
          <w:szCs w:val="20"/>
        </w:rPr>
        <w:t>Verletzungen vor.</w:t>
      </w:r>
    </w:p>
    <w:p w:rsidR="004E415A" w:rsidRDefault="004E415A" w:rsidP="00CC575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072987" w:rsidRDefault="00072987" w:rsidP="00CC5752">
      <w:pPr>
        <w:rPr>
          <w:rFonts w:ascii="Tahoma" w:hAnsi="Tahoma" w:cs="Tahoma"/>
          <w:color w:val="FF0000"/>
          <w:sz w:val="20"/>
          <w:szCs w:val="20"/>
        </w:rPr>
      </w:pPr>
    </w:p>
    <w:p w:rsidR="00072987" w:rsidRDefault="00072987" w:rsidP="00CC5752">
      <w:pPr>
        <w:rPr>
          <w:rFonts w:ascii="Tahoma" w:hAnsi="Tahoma" w:cs="Tahoma"/>
          <w:color w:val="FF0000"/>
          <w:sz w:val="20"/>
          <w:szCs w:val="20"/>
        </w:rPr>
      </w:pPr>
    </w:p>
    <w:p w:rsidR="00072987" w:rsidRDefault="00072987" w:rsidP="00CC5752">
      <w:pPr>
        <w:rPr>
          <w:rFonts w:ascii="Tahoma" w:hAnsi="Tahoma" w:cs="Tahoma"/>
          <w:color w:val="FF0000"/>
          <w:sz w:val="20"/>
          <w:szCs w:val="20"/>
        </w:rPr>
      </w:pPr>
    </w:p>
    <w:p w:rsidR="00E541A4" w:rsidRDefault="00E541A4" w:rsidP="00CC5752">
      <w:pPr>
        <w:rPr>
          <w:rFonts w:ascii="Tahoma" w:hAnsi="Tahoma" w:cs="Tahoma"/>
          <w:color w:val="FF0000"/>
          <w:sz w:val="20"/>
          <w:szCs w:val="20"/>
        </w:rPr>
      </w:pPr>
    </w:p>
    <w:sectPr w:rsidR="00E541A4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5752" w:rsidRDefault="00CC5752" w:rsidP="00CC5752">
      <w:pPr>
        <w:spacing w:after="0" w:line="240" w:lineRule="auto"/>
      </w:pPr>
      <w:r>
        <w:separator/>
      </w:r>
    </w:p>
  </w:endnote>
  <w:endnote w:type="continuationSeparator" w:id="0">
    <w:p w:rsidR="00CC5752" w:rsidRDefault="00CC5752" w:rsidP="00CC57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51613968"/>
      <w:docPartObj>
        <w:docPartGallery w:val="Page Numbers (Bottom of Page)"/>
        <w:docPartUnique/>
      </w:docPartObj>
    </w:sdtPr>
    <w:sdtEndPr/>
    <w:sdtContent>
      <w:p w:rsidR="00CC5752" w:rsidRDefault="00CC5752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6AAB" w:rsidRPr="00806AAB">
          <w:rPr>
            <w:noProof/>
            <w:lang w:val="de-DE"/>
          </w:rPr>
          <w:t>4</w:t>
        </w:r>
        <w:r>
          <w:fldChar w:fldCharType="end"/>
        </w:r>
      </w:p>
    </w:sdtContent>
  </w:sdt>
  <w:p w:rsidR="00CC5752" w:rsidRDefault="00CC575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5752" w:rsidRDefault="00CC5752" w:rsidP="00CC5752">
      <w:pPr>
        <w:spacing w:after="0" w:line="240" w:lineRule="auto"/>
      </w:pPr>
      <w:r>
        <w:separator/>
      </w:r>
    </w:p>
  </w:footnote>
  <w:footnote w:type="continuationSeparator" w:id="0">
    <w:p w:rsidR="00CC5752" w:rsidRDefault="00CC5752" w:rsidP="00CC57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5752" w:rsidRDefault="00CC5752">
    <w:pPr>
      <w:pStyle w:val="Kopfzeile"/>
    </w:pPr>
    <w:r>
      <w:rPr>
        <w:noProof/>
        <w:lang w:eastAsia="de-AT"/>
      </w:rPr>
      <w:drawing>
        <wp:inline distT="0" distB="0" distL="0" distR="0">
          <wp:extent cx="1352550" cy="760953"/>
          <wp:effectExtent l="0" t="0" r="0" b="1270"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usi sublog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0309" cy="76531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563C64"/>
    <w:multiLevelType w:val="hybridMultilevel"/>
    <w:tmpl w:val="1C065B8A"/>
    <w:lvl w:ilvl="0" w:tplc="0C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1C568A"/>
    <w:multiLevelType w:val="hybridMultilevel"/>
    <w:tmpl w:val="0FA8165A"/>
    <w:lvl w:ilvl="0" w:tplc="4DCAA7F0"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A53A7"/>
    <w:multiLevelType w:val="hybridMultilevel"/>
    <w:tmpl w:val="42F29686"/>
    <w:lvl w:ilvl="0" w:tplc="0C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58C727B"/>
    <w:multiLevelType w:val="hybridMultilevel"/>
    <w:tmpl w:val="8378F71C"/>
    <w:lvl w:ilvl="0" w:tplc="0C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096D9F"/>
    <w:multiLevelType w:val="hybridMultilevel"/>
    <w:tmpl w:val="82EE4D1C"/>
    <w:lvl w:ilvl="0" w:tplc="0C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B328DB"/>
    <w:multiLevelType w:val="hybridMultilevel"/>
    <w:tmpl w:val="66AC2F7E"/>
    <w:lvl w:ilvl="0" w:tplc="0C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4C2480"/>
    <w:multiLevelType w:val="hybridMultilevel"/>
    <w:tmpl w:val="CAA6E69A"/>
    <w:lvl w:ilvl="0" w:tplc="0C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C22450"/>
    <w:multiLevelType w:val="hybridMultilevel"/>
    <w:tmpl w:val="790ADFE8"/>
    <w:lvl w:ilvl="0" w:tplc="0C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DE1DD9"/>
    <w:multiLevelType w:val="hybridMultilevel"/>
    <w:tmpl w:val="78048C18"/>
    <w:lvl w:ilvl="0" w:tplc="0C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0E115B7"/>
    <w:multiLevelType w:val="hybridMultilevel"/>
    <w:tmpl w:val="D604FF14"/>
    <w:lvl w:ilvl="0" w:tplc="0C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9040F0"/>
    <w:multiLevelType w:val="hybridMultilevel"/>
    <w:tmpl w:val="D0CCC9DA"/>
    <w:lvl w:ilvl="0" w:tplc="0C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F307AB"/>
    <w:multiLevelType w:val="hybridMultilevel"/>
    <w:tmpl w:val="C37C279C"/>
    <w:lvl w:ilvl="0" w:tplc="0C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612158F"/>
    <w:multiLevelType w:val="hybridMultilevel"/>
    <w:tmpl w:val="D2FEDE78"/>
    <w:lvl w:ilvl="0" w:tplc="0C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181358"/>
    <w:multiLevelType w:val="hybridMultilevel"/>
    <w:tmpl w:val="026C5EBE"/>
    <w:lvl w:ilvl="0" w:tplc="0C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B2D3695"/>
    <w:multiLevelType w:val="hybridMultilevel"/>
    <w:tmpl w:val="4510D9C0"/>
    <w:lvl w:ilvl="0" w:tplc="0C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C312622"/>
    <w:multiLevelType w:val="hybridMultilevel"/>
    <w:tmpl w:val="8A16CFE0"/>
    <w:lvl w:ilvl="0" w:tplc="0C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637AF9"/>
    <w:multiLevelType w:val="hybridMultilevel"/>
    <w:tmpl w:val="A8EE4C76"/>
    <w:lvl w:ilvl="0" w:tplc="0C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6A6B0D"/>
    <w:multiLevelType w:val="hybridMultilevel"/>
    <w:tmpl w:val="2D20A79E"/>
    <w:lvl w:ilvl="0" w:tplc="0C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7"/>
  </w:num>
  <w:num w:numId="3">
    <w:abstractNumId w:val="15"/>
  </w:num>
  <w:num w:numId="4">
    <w:abstractNumId w:val="0"/>
  </w:num>
  <w:num w:numId="5">
    <w:abstractNumId w:val="17"/>
  </w:num>
  <w:num w:numId="6">
    <w:abstractNumId w:val="4"/>
  </w:num>
  <w:num w:numId="7">
    <w:abstractNumId w:val="8"/>
  </w:num>
  <w:num w:numId="8">
    <w:abstractNumId w:val="6"/>
  </w:num>
  <w:num w:numId="9">
    <w:abstractNumId w:val="16"/>
  </w:num>
  <w:num w:numId="10">
    <w:abstractNumId w:val="10"/>
  </w:num>
  <w:num w:numId="11">
    <w:abstractNumId w:val="1"/>
  </w:num>
  <w:num w:numId="12">
    <w:abstractNumId w:val="14"/>
  </w:num>
  <w:num w:numId="13">
    <w:abstractNumId w:val="9"/>
  </w:num>
  <w:num w:numId="14">
    <w:abstractNumId w:val="5"/>
  </w:num>
  <w:num w:numId="15">
    <w:abstractNumId w:val="12"/>
  </w:num>
  <w:num w:numId="16">
    <w:abstractNumId w:val="2"/>
  </w:num>
  <w:num w:numId="17">
    <w:abstractNumId w:val="3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5752"/>
    <w:rsid w:val="00072987"/>
    <w:rsid w:val="000A1CA9"/>
    <w:rsid w:val="001B288B"/>
    <w:rsid w:val="002322BC"/>
    <w:rsid w:val="002A032C"/>
    <w:rsid w:val="002E1054"/>
    <w:rsid w:val="00364E9A"/>
    <w:rsid w:val="003A708B"/>
    <w:rsid w:val="004E415A"/>
    <w:rsid w:val="0055347E"/>
    <w:rsid w:val="005660BC"/>
    <w:rsid w:val="006013FF"/>
    <w:rsid w:val="006743D1"/>
    <w:rsid w:val="00750366"/>
    <w:rsid w:val="00771D25"/>
    <w:rsid w:val="007E22AE"/>
    <w:rsid w:val="00806AAB"/>
    <w:rsid w:val="008079F1"/>
    <w:rsid w:val="00A620D7"/>
    <w:rsid w:val="00B27EA5"/>
    <w:rsid w:val="00B774D1"/>
    <w:rsid w:val="00CC5752"/>
    <w:rsid w:val="00D447E7"/>
    <w:rsid w:val="00DB487B"/>
    <w:rsid w:val="00DB4E4B"/>
    <w:rsid w:val="00DF508B"/>
    <w:rsid w:val="00E541A4"/>
    <w:rsid w:val="00EE3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B13B60"/>
  <w15:chartTrackingRefBased/>
  <w15:docId w15:val="{D6A8F90C-91A7-4378-A1A6-3556F526E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CC57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C5752"/>
  </w:style>
  <w:style w:type="paragraph" w:styleId="Fuzeile">
    <w:name w:val="footer"/>
    <w:basedOn w:val="Standard"/>
    <w:link w:val="FuzeileZchn"/>
    <w:uiPriority w:val="99"/>
    <w:unhideWhenUsed/>
    <w:rsid w:val="00CC57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C5752"/>
  </w:style>
  <w:style w:type="paragraph" w:styleId="Listenabsatz">
    <w:name w:val="List Paragraph"/>
    <w:basedOn w:val="Standard"/>
    <w:uiPriority w:val="34"/>
    <w:qFormat/>
    <w:rsid w:val="000A1C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FB3140-9E7F-4DC9-BC52-9B368AE15B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1281</Words>
  <Characters>8073</Characters>
  <Application>Microsoft Office Word</Application>
  <DocSecurity>0</DocSecurity>
  <Lines>67</Lines>
  <Paragraphs>18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ZID, Uni Innsbruck</Company>
  <LinksUpToDate>false</LinksUpToDate>
  <CharactersWithSpaces>9336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Hupfauf, Gernot</dc:creator>
  <cp:keywords/>
  <dc:description/>
  <cp:lastModifiedBy>Hupfauf, Gernot</cp:lastModifiedBy>
  <cp:revision>24</cp:revision>
  <dcterms:created xsi:type="dcterms:W3CDTF">2020-07-20T07:16:00Z</dcterms:created>
  <dcterms:modified xsi:type="dcterms:W3CDTF">2021-03-30T12:08:00Z</dcterms:modified>
</cp:coreProperties>
</file>